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7C5E" w14:textId="705216B1" w:rsidR="003D182D" w:rsidRPr="00731AD5" w:rsidRDefault="003D182D" w:rsidP="003D182D">
      <w:pPr>
        <w:tabs>
          <w:tab w:val="left" w:pos="2592"/>
          <w:tab w:val="center" w:pos="4680"/>
        </w:tabs>
        <w:jc w:val="center"/>
        <w:rPr>
          <w:b/>
          <w:sz w:val="22"/>
        </w:rPr>
      </w:pPr>
      <w:r w:rsidRPr="00731AD5">
        <w:rPr>
          <w:b/>
          <w:sz w:val="22"/>
        </w:rPr>
        <w:t>LIS 694 Virtual Librarianship</w:t>
      </w:r>
    </w:p>
    <w:p w14:paraId="313B134B" w14:textId="77777777" w:rsidR="003D182D" w:rsidRPr="00731AD5" w:rsidRDefault="003D182D" w:rsidP="003D182D">
      <w:pPr>
        <w:rPr>
          <w:sz w:val="22"/>
        </w:rPr>
      </w:pPr>
    </w:p>
    <w:p w14:paraId="425FE25D" w14:textId="77777777" w:rsidR="003D182D" w:rsidRPr="00731AD5" w:rsidRDefault="003D182D">
      <w:pPr>
        <w:rPr>
          <w:color w:val="000000"/>
          <w:sz w:val="22"/>
        </w:rPr>
      </w:pPr>
      <w:r w:rsidRPr="00731AD5">
        <w:rPr>
          <w:b/>
          <w:sz w:val="22"/>
        </w:rPr>
        <w:t>Fall 20</w:t>
      </w:r>
      <w:r w:rsidR="00622A56">
        <w:rPr>
          <w:b/>
          <w:sz w:val="22"/>
        </w:rPr>
        <w:t>12</w:t>
      </w:r>
      <w:r w:rsidRPr="00731AD5">
        <w:rPr>
          <w:sz w:val="22"/>
        </w:rPr>
        <w:t xml:space="preserve">: Meets Thursdays 1:00 - 3:40 p.m. in </w:t>
      </w:r>
      <w:r w:rsidR="00622A56">
        <w:rPr>
          <w:sz w:val="22"/>
        </w:rPr>
        <w:t>HL 2K,</w:t>
      </w:r>
      <w:r w:rsidRPr="00731AD5">
        <w:rPr>
          <w:sz w:val="22"/>
        </w:rPr>
        <w:t xml:space="preserve"> </w:t>
      </w:r>
      <w:r w:rsidR="00622A56">
        <w:rPr>
          <w:sz w:val="22"/>
        </w:rPr>
        <w:t>online on</w:t>
      </w:r>
      <w:r w:rsidRPr="00731AD5">
        <w:rPr>
          <w:sz w:val="22"/>
        </w:rPr>
        <w:t xml:space="preserve"> </w:t>
      </w:r>
      <w:r w:rsidR="00622A56">
        <w:rPr>
          <w:sz w:val="22"/>
        </w:rPr>
        <w:t xml:space="preserve">the Web and </w:t>
      </w:r>
      <w:r w:rsidRPr="00731AD5">
        <w:rPr>
          <w:sz w:val="22"/>
        </w:rPr>
        <w:t>in Second Life</w:t>
      </w:r>
    </w:p>
    <w:p w14:paraId="737BD383" w14:textId="77777777" w:rsidR="003D182D" w:rsidRPr="00731AD5" w:rsidRDefault="003D182D">
      <w:pPr>
        <w:rPr>
          <w:sz w:val="22"/>
        </w:rPr>
      </w:pPr>
      <w:r w:rsidRPr="00731AD5">
        <w:rPr>
          <w:b/>
          <w:sz w:val="22"/>
        </w:rPr>
        <w:t>Instructor</w:t>
      </w:r>
      <w:r w:rsidRPr="00731AD5">
        <w:rPr>
          <w:sz w:val="22"/>
        </w:rPr>
        <w:t>: Dr. Diane Nahl, Professor</w:t>
      </w:r>
    </w:p>
    <w:p w14:paraId="706E3E99" w14:textId="77777777" w:rsidR="003D182D" w:rsidRPr="00731AD5" w:rsidRDefault="003D182D">
      <w:pPr>
        <w:rPr>
          <w:sz w:val="22"/>
        </w:rPr>
      </w:pPr>
      <w:r w:rsidRPr="00731AD5">
        <w:rPr>
          <w:b/>
          <w:sz w:val="22"/>
        </w:rPr>
        <w:t>Office</w:t>
      </w:r>
      <w:r w:rsidRPr="00731AD5">
        <w:rPr>
          <w:sz w:val="22"/>
        </w:rPr>
        <w:t xml:space="preserve">: </w:t>
      </w:r>
      <w:r w:rsidR="00622A56">
        <w:rPr>
          <w:sz w:val="22"/>
        </w:rPr>
        <w:t>HL 3C</w:t>
      </w:r>
      <w:proofErr w:type="gramStart"/>
      <w:r w:rsidRPr="00731AD5">
        <w:rPr>
          <w:sz w:val="22"/>
        </w:rPr>
        <w:t xml:space="preserve">;  </w:t>
      </w:r>
      <w:r w:rsidRPr="00731AD5">
        <w:rPr>
          <w:b/>
          <w:sz w:val="22"/>
        </w:rPr>
        <w:t>Voicemail</w:t>
      </w:r>
      <w:proofErr w:type="gramEnd"/>
      <w:r w:rsidRPr="00731AD5">
        <w:rPr>
          <w:sz w:val="22"/>
        </w:rPr>
        <w:t>:  956-</w:t>
      </w:r>
      <w:r w:rsidR="00622A56">
        <w:rPr>
          <w:sz w:val="22"/>
        </w:rPr>
        <w:t>5809</w:t>
      </w:r>
      <w:r w:rsidRPr="00731AD5">
        <w:rPr>
          <w:sz w:val="22"/>
        </w:rPr>
        <w:t xml:space="preserve">;  </w:t>
      </w:r>
      <w:r w:rsidRPr="00731AD5">
        <w:rPr>
          <w:b/>
          <w:sz w:val="22"/>
        </w:rPr>
        <w:t>Email (quickest response)</w:t>
      </w:r>
      <w:r w:rsidRPr="00731AD5">
        <w:rPr>
          <w:sz w:val="22"/>
        </w:rPr>
        <w:t xml:space="preserve">:  </w:t>
      </w:r>
      <w:hyperlink r:id="rId8" w:history="1">
        <w:r w:rsidRPr="00731AD5">
          <w:rPr>
            <w:rStyle w:val="Hyperlink"/>
            <w:sz w:val="22"/>
          </w:rPr>
          <w:t>nahl@hawaii.edu</w:t>
        </w:r>
      </w:hyperlink>
    </w:p>
    <w:p w14:paraId="55227CBE" w14:textId="77777777" w:rsidR="00E15EE9" w:rsidRPr="00731AD5" w:rsidRDefault="00E15EE9" w:rsidP="00E15EE9">
      <w:pPr>
        <w:rPr>
          <w:sz w:val="22"/>
        </w:rPr>
      </w:pPr>
      <w:r w:rsidRPr="00731AD5">
        <w:rPr>
          <w:b/>
          <w:sz w:val="22"/>
        </w:rPr>
        <w:t>Office Hours</w:t>
      </w:r>
      <w:r w:rsidRPr="00731AD5">
        <w:rPr>
          <w:sz w:val="22"/>
        </w:rPr>
        <w:t>: Email for appt.</w:t>
      </w:r>
    </w:p>
    <w:p w14:paraId="50647715" w14:textId="77777777" w:rsidR="003D182D" w:rsidRPr="00731AD5" w:rsidRDefault="003D182D">
      <w:pPr>
        <w:rPr>
          <w:color w:val="000000"/>
          <w:sz w:val="22"/>
        </w:rPr>
      </w:pPr>
      <w:r w:rsidRPr="00731AD5">
        <w:rPr>
          <w:b/>
          <w:sz w:val="22"/>
        </w:rPr>
        <w:t>Web Site</w:t>
      </w:r>
      <w:proofErr w:type="gramStart"/>
      <w:r w:rsidRPr="00731AD5">
        <w:rPr>
          <w:sz w:val="22"/>
        </w:rPr>
        <w:t xml:space="preserve">:  </w:t>
      </w:r>
      <w:proofErr w:type="gramEnd"/>
      <w:r w:rsidR="00D80C22">
        <w:fldChar w:fldCharType="begin"/>
      </w:r>
      <w:r w:rsidR="00D80C22">
        <w:instrText xml:space="preserve"> HYPERLINK "http://www2.hawaii.edu/~nahl/courses694.html" </w:instrText>
      </w:r>
      <w:r w:rsidR="00D80C22">
        <w:fldChar w:fldCharType="separate"/>
      </w:r>
      <w:r w:rsidRPr="00C444A8">
        <w:rPr>
          <w:rStyle w:val="Hyperlink"/>
          <w:sz w:val="22"/>
        </w:rPr>
        <w:t>http://www2.hawaii.edu/~nahl/courses694.html</w:t>
      </w:r>
      <w:r w:rsidR="00D80C22">
        <w:rPr>
          <w:rStyle w:val="Hyperlink"/>
          <w:sz w:val="22"/>
        </w:rPr>
        <w:fldChar w:fldCharType="end"/>
      </w:r>
    </w:p>
    <w:p w14:paraId="0AF8EE87" w14:textId="17F988B6" w:rsidR="003C1BD9" w:rsidRPr="00955A9A" w:rsidRDefault="003D182D">
      <w:pPr>
        <w:rPr>
          <w:sz w:val="22"/>
        </w:rPr>
      </w:pPr>
      <w:r w:rsidRPr="00731AD5">
        <w:rPr>
          <w:b/>
          <w:color w:val="000000"/>
          <w:sz w:val="22"/>
        </w:rPr>
        <w:t>Course Google Group</w:t>
      </w:r>
      <w:r w:rsidRPr="00731AD5">
        <w:rPr>
          <w:color w:val="000000"/>
          <w:sz w:val="22"/>
        </w:rPr>
        <w:t xml:space="preserve">: </w:t>
      </w:r>
      <w:hyperlink r:id="rId9" w:anchor="!forum/lis694-virtual-librarianship-grp" w:history="1">
        <w:r w:rsidR="00955A9A" w:rsidRPr="00955A9A">
          <w:rPr>
            <w:rStyle w:val="Hyperlink"/>
            <w:sz w:val="18"/>
            <w:szCs w:val="22"/>
          </w:rPr>
          <w:t>https://groups.google.com/a/hawaii.edu/forum/ - !forum/lis694-virtual-librarianship-grp</w:t>
        </w:r>
      </w:hyperlink>
    </w:p>
    <w:p w14:paraId="6719F093" w14:textId="77777777" w:rsidR="003D182D" w:rsidRPr="00731AD5" w:rsidRDefault="003D182D">
      <w:pPr>
        <w:rPr>
          <w:sz w:val="22"/>
        </w:rPr>
      </w:pPr>
    </w:p>
    <w:p w14:paraId="692F2CAA" w14:textId="1ACB0139" w:rsidR="003D182D" w:rsidRPr="00731AD5" w:rsidRDefault="003D182D" w:rsidP="003D182D">
      <w:pPr>
        <w:tabs>
          <w:tab w:val="left" w:pos="720"/>
          <w:tab w:val="left" w:pos="1260"/>
        </w:tabs>
        <w:spacing w:line="240" w:lineRule="exact"/>
        <w:jc w:val="both"/>
        <w:rPr>
          <w:sz w:val="22"/>
        </w:rPr>
      </w:pPr>
      <w:r w:rsidRPr="00731AD5">
        <w:rPr>
          <w:b/>
          <w:sz w:val="22"/>
        </w:rPr>
        <w:t>Seminar Description</w:t>
      </w:r>
    </w:p>
    <w:p w14:paraId="68969961" w14:textId="2569F52E" w:rsidR="003C5156" w:rsidRDefault="003D182D" w:rsidP="00411EC0">
      <w:pPr>
        <w:widowControl w:val="0"/>
        <w:tabs>
          <w:tab w:val="left" w:pos="720"/>
        </w:tabs>
        <w:autoSpaceDE w:val="0"/>
        <w:autoSpaceDN w:val="0"/>
        <w:adjustRightInd w:val="0"/>
        <w:rPr>
          <w:rFonts w:cs="Calibri"/>
          <w:color w:val="000000"/>
          <w:sz w:val="22"/>
          <w:szCs w:val="52"/>
          <w:lang w:bidi="en-US"/>
        </w:rPr>
      </w:pPr>
      <w:r w:rsidRPr="00731AD5">
        <w:rPr>
          <w:rFonts w:cs="Calibri"/>
          <w:color w:val="000000"/>
          <w:sz w:val="22"/>
          <w:szCs w:val="52"/>
          <w:lang w:bidi="en-US"/>
        </w:rPr>
        <w:tab/>
        <w:t>T</w:t>
      </w:r>
      <w:r w:rsidR="002F1D96">
        <w:rPr>
          <w:rFonts w:cs="Calibri"/>
          <w:color w:val="000000"/>
          <w:sz w:val="22"/>
          <w:szCs w:val="52"/>
          <w:lang w:bidi="en-US"/>
        </w:rPr>
        <w:t>he focus is on professionalization in t</w:t>
      </w:r>
      <w:r w:rsidRPr="00731AD5">
        <w:rPr>
          <w:rFonts w:cs="Calibri"/>
          <w:color w:val="000000"/>
          <w:sz w:val="22"/>
          <w:szCs w:val="52"/>
          <w:lang w:bidi="en-US"/>
        </w:rPr>
        <w:t xml:space="preserve">his </w:t>
      </w:r>
      <w:r w:rsidR="00D54900">
        <w:rPr>
          <w:rFonts w:cs="Calibri"/>
          <w:color w:val="000000"/>
          <w:sz w:val="22"/>
          <w:szCs w:val="52"/>
          <w:lang w:bidi="en-US"/>
        </w:rPr>
        <w:t xml:space="preserve">hybrid technology-intensive </w:t>
      </w:r>
      <w:r w:rsidRPr="00731AD5">
        <w:rPr>
          <w:rFonts w:cs="Calibri"/>
          <w:color w:val="000000"/>
          <w:sz w:val="22"/>
          <w:szCs w:val="52"/>
          <w:lang w:bidi="en-US"/>
        </w:rPr>
        <w:t xml:space="preserve">seminar </w:t>
      </w:r>
      <w:r w:rsidR="002F1D96">
        <w:rPr>
          <w:rFonts w:cs="Calibri"/>
          <w:color w:val="000000"/>
          <w:sz w:val="22"/>
          <w:szCs w:val="52"/>
          <w:lang w:bidi="en-US"/>
        </w:rPr>
        <w:t xml:space="preserve">that </w:t>
      </w:r>
      <w:r w:rsidRPr="00731AD5">
        <w:rPr>
          <w:rFonts w:cs="Calibri"/>
          <w:color w:val="000000"/>
          <w:sz w:val="22"/>
          <w:szCs w:val="52"/>
          <w:lang w:bidi="en-US"/>
        </w:rPr>
        <w:t xml:space="preserve">takes place </w:t>
      </w:r>
      <w:r w:rsidR="00D54900">
        <w:rPr>
          <w:rFonts w:cs="Calibri"/>
          <w:color w:val="000000"/>
          <w:sz w:val="22"/>
          <w:szCs w:val="52"/>
          <w:lang w:bidi="en-US"/>
        </w:rPr>
        <w:t xml:space="preserve">in a classroom lab, online on the </w:t>
      </w:r>
      <w:r w:rsidR="002F1D96">
        <w:rPr>
          <w:rFonts w:cs="Calibri"/>
          <w:color w:val="000000"/>
          <w:sz w:val="22"/>
          <w:szCs w:val="52"/>
          <w:lang w:bidi="en-US"/>
        </w:rPr>
        <w:t>Web</w:t>
      </w:r>
      <w:r w:rsidR="00D54900">
        <w:rPr>
          <w:rFonts w:cs="Calibri"/>
          <w:color w:val="000000"/>
          <w:sz w:val="22"/>
          <w:szCs w:val="52"/>
          <w:lang w:bidi="en-US"/>
        </w:rPr>
        <w:t xml:space="preserve"> and </w:t>
      </w:r>
      <w:r w:rsidRPr="00731AD5">
        <w:rPr>
          <w:rFonts w:cs="Calibri"/>
          <w:color w:val="000000"/>
          <w:sz w:val="22"/>
          <w:szCs w:val="52"/>
          <w:lang w:bidi="en-US"/>
        </w:rPr>
        <w:t xml:space="preserve">in </w:t>
      </w:r>
      <w:r w:rsidRPr="00731AD5">
        <w:rPr>
          <w:sz w:val="22"/>
        </w:rPr>
        <w:t xml:space="preserve">the immersive virtual world platform </w:t>
      </w:r>
      <w:r w:rsidRPr="00731AD5">
        <w:rPr>
          <w:rFonts w:cs="Calibri"/>
          <w:color w:val="000000"/>
          <w:sz w:val="22"/>
          <w:szCs w:val="52"/>
          <w:lang w:bidi="en-US"/>
        </w:rPr>
        <w:t xml:space="preserve">of Second Life (SL). The </w:t>
      </w:r>
      <w:r w:rsidR="00F00963">
        <w:rPr>
          <w:rFonts w:cs="Calibri"/>
          <w:color w:val="000000"/>
          <w:sz w:val="22"/>
          <w:szCs w:val="52"/>
          <w:lang w:bidi="en-US"/>
        </w:rPr>
        <w:t>seminar</w:t>
      </w:r>
      <w:r w:rsidRPr="00731AD5">
        <w:rPr>
          <w:rFonts w:cs="Calibri"/>
          <w:color w:val="000000"/>
          <w:sz w:val="22"/>
          <w:szCs w:val="52"/>
          <w:lang w:bidi="en-US"/>
        </w:rPr>
        <w:t xml:space="preserve"> allows students to explore </w:t>
      </w:r>
      <w:r w:rsidR="00D54900">
        <w:rPr>
          <w:rFonts w:cs="Calibri"/>
          <w:color w:val="000000"/>
          <w:sz w:val="22"/>
          <w:szCs w:val="52"/>
          <w:lang w:bidi="en-US"/>
        </w:rPr>
        <w:t>technology</w:t>
      </w:r>
      <w:r w:rsidRPr="00731AD5">
        <w:rPr>
          <w:rFonts w:cs="Calibri"/>
          <w:color w:val="000000"/>
          <w:sz w:val="22"/>
          <w:szCs w:val="52"/>
          <w:lang w:bidi="en-US"/>
        </w:rPr>
        <w:t xml:space="preserve"> innovations in librarianship, including </w:t>
      </w:r>
      <w:r w:rsidR="008630BB">
        <w:rPr>
          <w:rFonts w:cs="Calibri"/>
          <w:color w:val="000000"/>
          <w:sz w:val="22"/>
          <w:szCs w:val="52"/>
          <w:lang w:bidi="en-US"/>
        </w:rPr>
        <w:t>Web 2.0 applications</w:t>
      </w:r>
      <w:r w:rsidR="00956BCA">
        <w:rPr>
          <w:rFonts w:cs="Calibri"/>
          <w:color w:val="000000"/>
          <w:sz w:val="22"/>
          <w:szCs w:val="52"/>
          <w:lang w:bidi="en-US"/>
        </w:rPr>
        <w:t>, online professional development services,</w:t>
      </w:r>
      <w:r w:rsidR="008630BB">
        <w:rPr>
          <w:rFonts w:cs="Calibri"/>
          <w:color w:val="000000"/>
          <w:sz w:val="22"/>
          <w:szCs w:val="52"/>
          <w:lang w:bidi="en-US"/>
        </w:rPr>
        <w:t xml:space="preserve"> and </w:t>
      </w:r>
      <w:r w:rsidRPr="00731AD5">
        <w:rPr>
          <w:rFonts w:cs="Calibri"/>
          <w:color w:val="000000"/>
          <w:sz w:val="22"/>
          <w:szCs w:val="52"/>
          <w:lang w:bidi="en-US"/>
        </w:rPr>
        <w:t xml:space="preserve">avatar-mediated library services. </w:t>
      </w:r>
      <w:r w:rsidR="007E688B">
        <w:rPr>
          <w:rFonts w:cs="Calibri"/>
          <w:color w:val="000000"/>
          <w:sz w:val="22"/>
          <w:szCs w:val="52"/>
          <w:lang w:bidi="en-US"/>
        </w:rPr>
        <w:t>C</w:t>
      </w:r>
      <w:r w:rsidR="00F00963">
        <w:rPr>
          <w:rFonts w:cs="Calibri"/>
          <w:color w:val="000000"/>
          <w:sz w:val="22"/>
          <w:szCs w:val="52"/>
          <w:lang w:bidi="en-US"/>
        </w:rPr>
        <w:t>onducted in a c</w:t>
      </w:r>
      <w:r w:rsidR="007E688B">
        <w:rPr>
          <w:rFonts w:cs="Calibri"/>
          <w:color w:val="000000"/>
          <w:sz w:val="22"/>
          <w:szCs w:val="52"/>
          <w:lang w:bidi="en-US"/>
        </w:rPr>
        <w:t>ollaborative, p</w:t>
      </w:r>
      <w:r w:rsidR="004C7485">
        <w:rPr>
          <w:rFonts w:cs="Calibri"/>
          <w:color w:val="000000"/>
          <w:sz w:val="22"/>
          <w:szCs w:val="52"/>
          <w:lang w:bidi="en-US"/>
        </w:rPr>
        <w:t>roject-based,</w:t>
      </w:r>
      <w:r w:rsidR="00A8575A" w:rsidRPr="003C5156">
        <w:rPr>
          <w:rFonts w:cs="Calibri"/>
          <w:color w:val="000000"/>
          <w:sz w:val="22"/>
          <w:szCs w:val="52"/>
          <w:lang w:bidi="en-US"/>
        </w:rPr>
        <w:t xml:space="preserve"> online, </w:t>
      </w:r>
      <w:proofErr w:type="spellStart"/>
      <w:r w:rsidR="00A8575A" w:rsidRPr="003C5156">
        <w:rPr>
          <w:rFonts w:cs="Calibri"/>
          <w:color w:val="000000"/>
          <w:sz w:val="22"/>
          <w:szCs w:val="52"/>
          <w:lang w:bidi="en-US"/>
        </w:rPr>
        <w:t>inworld</w:t>
      </w:r>
      <w:proofErr w:type="spellEnd"/>
      <w:r w:rsidR="00A8575A" w:rsidRPr="003C5156">
        <w:rPr>
          <w:rFonts w:cs="Calibri"/>
          <w:color w:val="000000"/>
          <w:sz w:val="22"/>
          <w:szCs w:val="52"/>
          <w:lang w:bidi="en-US"/>
        </w:rPr>
        <w:t>, and classroom workshop format.</w:t>
      </w:r>
    </w:p>
    <w:p w14:paraId="55B32ACA" w14:textId="77777777" w:rsidR="000E7370" w:rsidRDefault="000E7370" w:rsidP="00411EC0">
      <w:pPr>
        <w:widowControl w:val="0"/>
        <w:tabs>
          <w:tab w:val="left" w:pos="720"/>
        </w:tabs>
        <w:autoSpaceDE w:val="0"/>
        <w:autoSpaceDN w:val="0"/>
        <w:adjustRightInd w:val="0"/>
        <w:rPr>
          <w:rFonts w:cs="Calibri"/>
          <w:color w:val="000000"/>
          <w:sz w:val="22"/>
          <w:szCs w:val="52"/>
          <w:lang w:bidi="en-US"/>
        </w:rPr>
      </w:pPr>
    </w:p>
    <w:p w14:paraId="7D7F940A" w14:textId="5704548F" w:rsidR="003C5156" w:rsidRPr="003C5156" w:rsidRDefault="00504223" w:rsidP="003C5156">
      <w:pPr>
        <w:pStyle w:val="ListParagraph"/>
        <w:widowControl w:val="0"/>
        <w:numPr>
          <w:ilvl w:val="0"/>
          <w:numId w:val="8"/>
        </w:numPr>
        <w:tabs>
          <w:tab w:val="left" w:pos="720"/>
        </w:tabs>
        <w:autoSpaceDE w:val="0"/>
        <w:autoSpaceDN w:val="0"/>
        <w:adjustRightInd w:val="0"/>
        <w:rPr>
          <w:rFonts w:cs="Calibri"/>
          <w:color w:val="000000"/>
          <w:sz w:val="22"/>
          <w:szCs w:val="52"/>
          <w:lang w:bidi="en-US"/>
        </w:rPr>
      </w:pPr>
      <w:r w:rsidRPr="003C5156">
        <w:rPr>
          <w:rFonts w:cs="Calibri"/>
          <w:color w:val="000000"/>
          <w:sz w:val="22"/>
          <w:szCs w:val="52"/>
          <w:lang w:bidi="en-US"/>
        </w:rPr>
        <w:t xml:space="preserve">Students </w:t>
      </w:r>
      <w:r w:rsidR="00956BCA" w:rsidRPr="003C5156">
        <w:rPr>
          <w:rFonts w:cs="Calibri"/>
          <w:color w:val="000000"/>
          <w:sz w:val="22"/>
          <w:szCs w:val="52"/>
          <w:lang w:bidi="en-US"/>
        </w:rPr>
        <w:t>examine</w:t>
      </w:r>
      <w:r w:rsidRPr="003C5156">
        <w:rPr>
          <w:rFonts w:cs="Calibri"/>
          <w:color w:val="000000"/>
          <w:sz w:val="22"/>
          <w:szCs w:val="52"/>
          <w:lang w:bidi="en-US"/>
        </w:rPr>
        <w:t xml:space="preserve"> how technology </w:t>
      </w:r>
      <w:r w:rsidR="0042312F" w:rsidRPr="003C5156">
        <w:rPr>
          <w:rFonts w:cs="Calibri"/>
          <w:color w:val="000000"/>
          <w:sz w:val="22"/>
          <w:szCs w:val="52"/>
          <w:lang w:bidi="en-US"/>
        </w:rPr>
        <w:t>is integrated in</w:t>
      </w:r>
      <w:r w:rsidRPr="003C5156">
        <w:rPr>
          <w:rFonts w:cs="Calibri"/>
          <w:color w:val="000000"/>
          <w:sz w:val="22"/>
          <w:szCs w:val="52"/>
          <w:lang w:bidi="en-US"/>
        </w:rPr>
        <w:t xml:space="preserve"> the careers of individual librarians in a variety of settings</w:t>
      </w:r>
      <w:r w:rsidR="00956BCA" w:rsidRPr="003C5156">
        <w:rPr>
          <w:rFonts w:cs="Calibri"/>
          <w:color w:val="000000"/>
          <w:sz w:val="22"/>
          <w:szCs w:val="52"/>
          <w:lang w:bidi="en-US"/>
        </w:rPr>
        <w:t xml:space="preserve">; </w:t>
      </w:r>
      <w:r w:rsidR="0042312F" w:rsidRPr="003C5156">
        <w:rPr>
          <w:rFonts w:cs="Calibri"/>
          <w:color w:val="000000"/>
          <w:sz w:val="22"/>
          <w:szCs w:val="52"/>
          <w:lang w:bidi="en-US"/>
        </w:rPr>
        <w:t xml:space="preserve">examine professional values and skill sets; </w:t>
      </w:r>
      <w:r w:rsidR="003C5156">
        <w:rPr>
          <w:rFonts w:cs="Calibri"/>
          <w:color w:val="000000"/>
          <w:sz w:val="22"/>
          <w:szCs w:val="52"/>
          <w:lang w:bidi="en-US"/>
        </w:rPr>
        <w:t xml:space="preserve">reflect on strengths and aspirations; </w:t>
      </w:r>
      <w:r w:rsidR="00FA272B">
        <w:rPr>
          <w:rFonts w:cs="Calibri"/>
          <w:color w:val="000000"/>
          <w:sz w:val="22"/>
          <w:szCs w:val="52"/>
          <w:lang w:bidi="en-US"/>
        </w:rPr>
        <w:t xml:space="preserve">prepare a personal tech inventory </w:t>
      </w:r>
      <w:r w:rsidR="00E15EE9">
        <w:rPr>
          <w:rFonts w:cs="Calibri"/>
          <w:color w:val="000000"/>
          <w:sz w:val="22"/>
          <w:szCs w:val="52"/>
          <w:lang w:bidi="en-US"/>
        </w:rPr>
        <w:t>and</w:t>
      </w:r>
      <w:r w:rsidR="00FA272B">
        <w:rPr>
          <w:rFonts w:cs="Calibri"/>
          <w:color w:val="000000"/>
          <w:sz w:val="22"/>
          <w:szCs w:val="52"/>
          <w:lang w:bidi="en-US"/>
        </w:rPr>
        <w:t xml:space="preserve"> a career trajectory plan</w:t>
      </w:r>
      <w:r w:rsidRPr="003C5156">
        <w:rPr>
          <w:rFonts w:cs="Calibri"/>
          <w:color w:val="000000"/>
          <w:sz w:val="22"/>
          <w:szCs w:val="52"/>
          <w:lang w:bidi="en-US"/>
        </w:rPr>
        <w:t xml:space="preserve">. </w:t>
      </w:r>
    </w:p>
    <w:p w14:paraId="3C0AB6DE" w14:textId="73DAFEF8" w:rsidR="003C5156" w:rsidRPr="003C5156" w:rsidRDefault="008D0086" w:rsidP="003C5156">
      <w:pPr>
        <w:pStyle w:val="ListParagraph"/>
        <w:widowControl w:val="0"/>
        <w:numPr>
          <w:ilvl w:val="0"/>
          <w:numId w:val="8"/>
        </w:numPr>
        <w:tabs>
          <w:tab w:val="left" w:pos="720"/>
        </w:tabs>
        <w:autoSpaceDE w:val="0"/>
        <w:autoSpaceDN w:val="0"/>
        <w:adjustRightInd w:val="0"/>
        <w:rPr>
          <w:rFonts w:cs="Calibri"/>
          <w:color w:val="000000"/>
          <w:sz w:val="22"/>
          <w:szCs w:val="52"/>
          <w:lang w:bidi="en-US"/>
        </w:rPr>
      </w:pPr>
      <w:r w:rsidRPr="003C5156">
        <w:rPr>
          <w:rFonts w:cs="Calibri"/>
          <w:color w:val="000000"/>
          <w:sz w:val="22"/>
          <w:szCs w:val="52"/>
          <w:lang w:bidi="en-US"/>
        </w:rPr>
        <w:t>Students participate in online profession</w:t>
      </w:r>
      <w:r w:rsidR="005E0AC7">
        <w:rPr>
          <w:rFonts w:cs="Calibri"/>
          <w:color w:val="000000"/>
          <w:sz w:val="22"/>
          <w:szCs w:val="52"/>
          <w:lang w:bidi="en-US"/>
        </w:rPr>
        <w:t>al development conferences and W</w:t>
      </w:r>
      <w:r w:rsidRPr="003C5156">
        <w:rPr>
          <w:rFonts w:cs="Calibri"/>
          <w:color w:val="000000"/>
          <w:sz w:val="22"/>
          <w:szCs w:val="52"/>
          <w:lang w:bidi="en-US"/>
        </w:rPr>
        <w:t>ebinars freely offered by ALA, ACRL, Library 2.0,</w:t>
      </w:r>
      <w:r w:rsidR="003C5156" w:rsidRPr="003C5156">
        <w:rPr>
          <w:rFonts w:cs="Calibri"/>
          <w:color w:val="000000"/>
          <w:sz w:val="22"/>
          <w:szCs w:val="52"/>
          <w:lang w:bidi="en-US"/>
        </w:rPr>
        <w:t xml:space="preserve"> SJSU, and others; report </w:t>
      </w:r>
      <w:r w:rsidR="00A8575A">
        <w:rPr>
          <w:rFonts w:cs="Calibri"/>
          <w:color w:val="000000"/>
          <w:sz w:val="22"/>
          <w:szCs w:val="52"/>
          <w:lang w:bidi="en-US"/>
        </w:rPr>
        <w:t xml:space="preserve">on </w:t>
      </w:r>
      <w:r w:rsidR="003C5156" w:rsidRPr="003C5156">
        <w:rPr>
          <w:rFonts w:cs="Calibri"/>
          <w:color w:val="000000"/>
          <w:sz w:val="22"/>
          <w:szCs w:val="52"/>
          <w:lang w:bidi="en-US"/>
        </w:rPr>
        <w:t xml:space="preserve">the impact of session content and </w:t>
      </w:r>
      <w:r w:rsidR="003C5156">
        <w:rPr>
          <w:rFonts w:cs="Calibri"/>
          <w:color w:val="000000"/>
          <w:sz w:val="22"/>
          <w:szCs w:val="52"/>
          <w:lang w:bidi="en-US"/>
        </w:rPr>
        <w:t xml:space="preserve">online </w:t>
      </w:r>
      <w:r w:rsidR="003C5156" w:rsidRPr="003C5156">
        <w:rPr>
          <w:rFonts w:cs="Calibri"/>
          <w:color w:val="000000"/>
          <w:sz w:val="22"/>
          <w:szCs w:val="52"/>
          <w:lang w:bidi="en-US"/>
        </w:rPr>
        <w:t>environment; and reflect on the value of online professional education</w:t>
      </w:r>
      <w:r w:rsidRPr="003C5156">
        <w:rPr>
          <w:rFonts w:cs="Calibri"/>
          <w:color w:val="000000"/>
          <w:sz w:val="22"/>
          <w:szCs w:val="52"/>
          <w:lang w:bidi="en-US"/>
        </w:rPr>
        <w:t xml:space="preserve">. </w:t>
      </w:r>
    </w:p>
    <w:p w14:paraId="0451AFB5" w14:textId="2B5E4590" w:rsidR="003D182D" w:rsidRDefault="003D182D" w:rsidP="003C5156">
      <w:pPr>
        <w:pStyle w:val="ListParagraph"/>
        <w:widowControl w:val="0"/>
        <w:numPr>
          <w:ilvl w:val="0"/>
          <w:numId w:val="8"/>
        </w:numPr>
        <w:tabs>
          <w:tab w:val="left" w:pos="720"/>
        </w:tabs>
        <w:autoSpaceDE w:val="0"/>
        <w:autoSpaceDN w:val="0"/>
        <w:adjustRightInd w:val="0"/>
        <w:rPr>
          <w:rFonts w:cs="Calibri"/>
          <w:color w:val="000000"/>
          <w:sz w:val="22"/>
          <w:szCs w:val="52"/>
          <w:lang w:bidi="en-US"/>
        </w:rPr>
      </w:pPr>
      <w:r w:rsidRPr="003C5156">
        <w:rPr>
          <w:rFonts w:cs="Calibri"/>
          <w:color w:val="000000"/>
          <w:sz w:val="22"/>
          <w:szCs w:val="52"/>
          <w:lang w:bidi="en-US"/>
        </w:rPr>
        <w:t xml:space="preserve">Students meet </w:t>
      </w:r>
      <w:r w:rsidR="006241D6" w:rsidRPr="003C5156">
        <w:rPr>
          <w:rFonts w:cs="Calibri"/>
          <w:color w:val="000000"/>
          <w:sz w:val="22"/>
          <w:szCs w:val="52"/>
          <w:lang w:bidi="en-US"/>
        </w:rPr>
        <w:t xml:space="preserve">avatar librarians </w:t>
      </w:r>
      <w:r w:rsidRPr="003C5156">
        <w:rPr>
          <w:rFonts w:cs="Calibri"/>
          <w:color w:val="000000"/>
          <w:sz w:val="22"/>
          <w:szCs w:val="52"/>
          <w:lang w:bidi="en-US"/>
        </w:rPr>
        <w:t xml:space="preserve">and collaborate on service projects; create interactive collections, subject guides and pathfinders; acquire virtual world information literacy (VWIL) </w:t>
      </w:r>
      <w:r w:rsidR="003E494A">
        <w:rPr>
          <w:rFonts w:cs="Calibri"/>
          <w:color w:val="000000"/>
          <w:sz w:val="22"/>
          <w:szCs w:val="52"/>
          <w:lang w:bidi="en-US"/>
        </w:rPr>
        <w:t>including</w:t>
      </w:r>
      <w:r w:rsidRPr="003C5156">
        <w:rPr>
          <w:rFonts w:cs="Calibri"/>
          <w:color w:val="000000"/>
          <w:sz w:val="22"/>
          <w:szCs w:val="52"/>
          <w:lang w:bidi="en-US"/>
        </w:rPr>
        <w:t xml:space="preserve"> basic building skills; and master S</w:t>
      </w:r>
      <w:r w:rsidR="00A2502D">
        <w:rPr>
          <w:rFonts w:cs="Calibri"/>
          <w:color w:val="000000"/>
          <w:sz w:val="22"/>
          <w:szCs w:val="52"/>
          <w:lang w:bidi="en-US"/>
        </w:rPr>
        <w:t xml:space="preserve">econd </w:t>
      </w:r>
      <w:r w:rsidRPr="003C5156">
        <w:rPr>
          <w:rFonts w:cs="Calibri"/>
          <w:color w:val="000000"/>
          <w:sz w:val="22"/>
          <w:szCs w:val="52"/>
          <w:lang w:bidi="en-US"/>
        </w:rPr>
        <w:t>L</w:t>
      </w:r>
      <w:r w:rsidR="00A2502D">
        <w:rPr>
          <w:rFonts w:cs="Calibri"/>
          <w:color w:val="000000"/>
          <w:sz w:val="22"/>
          <w:szCs w:val="52"/>
          <w:lang w:bidi="en-US"/>
        </w:rPr>
        <w:t>ife</w:t>
      </w:r>
      <w:r w:rsidRPr="003C5156">
        <w:rPr>
          <w:rFonts w:cs="Calibri"/>
          <w:color w:val="000000"/>
          <w:sz w:val="22"/>
          <w:szCs w:val="52"/>
          <w:lang w:bidi="en-US"/>
        </w:rPr>
        <w:t xml:space="preserve"> information sharing and presentation tools. </w:t>
      </w:r>
    </w:p>
    <w:p w14:paraId="0CF423A1" w14:textId="018004DD" w:rsidR="001F5E72" w:rsidRPr="003C5156" w:rsidRDefault="001F5E72" w:rsidP="003C5156">
      <w:pPr>
        <w:pStyle w:val="ListParagraph"/>
        <w:widowControl w:val="0"/>
        <w:numPr>
          <w:ilvl w:val="0"/>
          <w:numId w:val="8"/>
        </w:numPr>
        <w:tabs>
          <w:tab w:val="left" w:pos="720"/>
        </w:tabs>
        <w:autoSpaceDE w:val="0"/>
        <w:autoSpaceDN w:val="0"/>
        <w:adjustRightInd w:val="0"/>
        <w:rPr>
          <w:rFonts w:cs="Calibri"/>
          <w:color w:val="000000"/>
          <w:sz w:val="22"/>
          <w:szCs w:val="52"/>
          <w:lang w:bidi="en-US"/>
        </w:rPr>
      </w:pPr>
      <w:r>
        <w:rPr>
          <w:rFonts w:cs="Calibri"/>
          <w:color w:val="000000"/>
          <w:sz w:val="22"/>
          <w:szCs w:val="52"/>
          <w:lang w:bidi="en-US"/>
        </w:rPr>
        <w:t xml:space="preserve">Students participate in </w:t>
      </w:r>
      <w:r w:rsidR="00C1683B">
        <w:rPr>
          <w:rFonts w:cs="Calibri"/>
          <w:color w:val="000000"/>
          <w:sz w:val="22"/>
          <w:szCs w:val="52"/>
          <w:lang w:bidi="en-US"/>
        </w:rPr>
        <w:t xml:space="preserve">professional </w:t>
      </w:r>
      <w:r>
        <w:rPr>
          <w:rFonts w:cs="Calibri"/>
          <w:color w:val="000000"/>
          <w:sz w:val="22"/>
          <w:szCs w:val="52"/>
          <w:lang w:bidi="en-US"/>
        </w:rPr>
        <w:t>social networking sites, blogs and services</w:t>
      </w:r>
      <w:r w:rsidR="00AA12E6">
        <w:rPr>
          <w:rFonts w:cs="Calibri"/>
          <w:color w:val="000000"/>
          <w:sz w:val="22"/>
          <w:szCs w:val="52"/>
          <w:lang w:bidi="en-US"/>
        </w:rPr>
        <w:t xml:space="preserve">; join professional online groups; </w:t>
      </w:r>
      <w:r w:rsidR="006C0514">
        <w:rPr>
          <w:rFonts w:cs="Calibri"/>
          <w:color w:val="000000"/>
          <w:sz w:val="22"/>
          <w:szCs w:val="52"/>
          <w:lang w:bidi="en-US"/>
        </w:rPr>
        <w:t xml:space="preserve">manage online identity; </w:t>
      </w:r>
      <w:r w:rsidR="00AA12E6">
        <w:rPr>
          <w:rFonts w:cs="Calibri"/>
          <w:color w:val="000000"/>
          <w:sz w:val="22"/>
          <w:szCs w:val="52"/>
          <w:lang w:bidi="en-US"/>
        </w:rPr>
        <w:t>and connect with professionals online.</w:t>
      </w:r>
    </w:p>
    <w:p w14:paraId="4CCE6BA0" w14:textId="77777777" w:rsidR="003D182D" w:rsidRPr="00731AD5" w:rsidRDefault="003D182D">
      <w:pPr>
        <w:rPr>
          <w:sz w:val="22"/>
        </w:rPr>
      </w:pPr>
    </w:p>
    <w:p w14:paraId="2603ADCC" w14:textId="71932FFA" w:rsidR="003D182D" w:rsidRPr="00731AD5" w:rsidRDefault="003D182D">
      <w:pPr>
        <w:rPr>
          <w:b/>
          <w:sz w:val="22"/>
        </w:rPr>
      </w:pPr>
      <w:r w:rsidRPr="00731AD5">
        <w:rPr>
          <w:b/>
          <w:sz w:val="22"/>
        </w:rPr>
        <w:t>Significance for Librarians</w:t>
      </w:r>
    </w:p>
    <w:p w14:paraId="762F2853" w14:textId="14881755" w:rsidR="003D182D" w:rsidRPr="00731AD5" w:rsidRDefault="003D182D">
      <w:pPr>
        <w:rPr>
          <w:sz w:val="22"/>
        </w:rPr>
      </w:pPr>
      <w:r w:rsidRPr="00731AD5">
        <w:rPr>
          <w:sz w:val="22"/>
        </w:rPr>
        <w:tab/>
      </w:r>
      <w:r w:rsidR="00493853">
        <w:rPr>
          <w:sz w:val="22"/>
        </w:rPr>
        <w:t>21</w:t>
      </w:r>
      <w:r w:rsidR="00493853" w:rsidRPr="00493853">
        <w:rPr>
          <w:sz w:val="22"/>
          <w:vertAlign w:val="superscript"/>
        </w:rPr>
        <w:t>st</w:t>
      </w:r>
      <w:r w:rsidR="00493853">
        <w:rPr>
          <w:sz w:val="22"/>
        </w:rPr>
        <w:t xml:space="preserve"> century l</w:t>
      </w:r>
      <w:r w:rsidR="00A0426C">
        <w:rPr>
          <w:sz w:val="22"/>
        </w:rPr>
        <w:t xml:space="preserve">ibrarians spend </w:t>
      </w:r>
      <w:r w:rsidR="00493853">
        <w:rPr>
          <w:sz w:val="22"/>
        </w:rPr>
        <w:t>increasing</w:t>
      </w:r>
      <w:r w:rsidR="00A0426C">
        <w:rPr>
          <w:sz w:val="22"/>
        </w:rPr>
        <w:t xml:space="preserve"> proportions of professional time working online. </w:t>
      </w:r>
      <w:r w:rsidR="000C7BC0">
        <w:rPr>
          <w:sz w:val="22"/>
        </w:rPr>
        <w:t>LIS g</w:t>
      </w:r>
      <w:r w:rsidR="000C7BC0" w:rsidRPr="00731AD5">
        <w:rPr>
          <w:sz w:val="22"/>
        </w:rPr>
        <w:t xml:space="preserve">raduates </w:t>
      </w:r>
      <w:r w:rsidR="00B83B14">
        <w:rPr>
          <w:sz w:val="22"/>
        </w:rPr>
        <w:t>will be</w:t>
      </w:r>
      <w:r w:rsidR="000C7BC0" w:rsidRPr="00731AD5">
        <w:rPr>
          <w:sz w:val="22"/>
        </w:rPr>
        <w:t xml:space="preserve"> prepared to operate within </w:t>
      </w:r>
      <w:r w:rsidR="000C7BC0">
        <w:rPr>
          <w:sz w:val="22"/>
        </w:rPr>
        <w:t>the</w:t>
      </w:r>
      <w:r w:rsidR="000C7BC0" w:rsidRPr="00731AD5">
        <w:rPr>
          <w:sz w:val="22"/>
        </w:rPr>
        <w:t xml:space="preserve"> </w:t>
      </w:r>
      <w:r w:rsidR="00487EE9">
        <w:rPr>
          <w:sz w:val="22"/>
        </w:rPr>
        <w:t xml:space="preserve">constantly </w:t>
      </w:r>
      <w:r w:rsidR="000C7BC0" w:rsidRPr="00731AD5">
        <w:rPr>
          <w:sz w:val="22"/>
        </w:rPr>
        <w:t>evolving virtual workplace and virtu</w:t>
      </w:r>
      <w:r w:rsidR="00E15EE9">
        <w:rPr>
          <w:sz w:val="22"/>
        </w:rPr>
        <w:t>al education</w:t>
      </w:r>
      <w:r w:rsidR="000C7BC0">
        <w:rPr>
          <w:sz w:val="22"/>
        </w:rPr>
        <w:t xml:space="preserve"> environment </w:t>
      </w:r>
      <w:r w:rsidR="00487EE9">
        <w:rPr>
          <w:sz w:val="22"/>
        </w:rPr>
        <w:t xml:space="preserve">via </w:t>
      </w:r>
      <w:r w:rsidRPr="00731AD5">
        <w:rPr>
          <w:sz w:val="22"/>
        </w:rPr>
        <w:t xml:space="preserve">courses </w:t>
      </w:r>
      <w:r w:rsidR="00487EE9">
        <w:rPr>
          <w:sz w:val="22"/>
        </w:rPr>
        <w:t>examining</w:t>
      </w:r>
      <w:r w:rsidR="00411EC0">
        <w:rPr>
          <w:sz w:val="22"/>
        </w:rPr>
        <w:t xml:space="preserve"> online</w:t>
      </w:r>
      <w:r w:rsidR="000C7BC0">
        <w:rPr>
          <w:sz w:val="22"/>
        </w:rPr>
        <w:t xml:space="preserve"> applications</w:t>
      </w:r>
      <w:r w:rsidR="002B44AB">
        <w:rPr>
          <w:sz w:val="22"/>
        </w:rPr>
        <w:t>. O</w:t>
      </w:r>
      <w:r w:rsidR="008D0086">
        <w:rPr>
          <w:sz w:val="22"/>
        </w:rPr>
        <w:t>nline</w:t>
      </w:r>
      <w:r w:rsidR="00125FA2">
        <w:rPr>
          <w:sz w:val="22"/>
        </w:rPr>
        <w:t>, Web 2.0</w:t>
      </w:r>
      <w:r w:rsidR="008D0086">
        <w:rPr>
          <w:sz w:val="22"/>
        </w:rPr>
        <w:t xml:space="preserve"> and </w:t>
      </w:r>
      <w:r w:rsidRPr="00731AD5">
        <w:rPr>
          <w:sz w:val="22"/>
        </w:rPr>
        <w:t>VW education movement</w:t>
      </w:r>
      <w:r w:rsidR="008D0086">
        <w:rPr>
          <w:sz w:val="22"/>
        </w:rPr>
        <w:t>s continue</w:t>
      </w:r>
      <w:r w:rsidRPr="00731AD5">
        <w:rPr>
          <w:sz w:val="22"/>
        </w:rPr>
        <w:t xml:space="preserve"> </w:t>
      </w:r>
      <w:r w:rsidR="00374EA4">
        <w:rPr>
          <w:sz w:val="22"/>
        </w:rPr>
        <w:t>their</w:t>
      </w:r>
      <w:r w:rsidRPr="00731AD5">
        <w:rPr>
          <w:sz w:val="22"/>
        </w:rPr>
        <w:t xml:space="preserve"> grow</w:t>
      </w:r>
      <w:r w:rsidR="00374EA4">
        <w:rPr>
          <w:sz w:val="22"/>
        </w:rPr>
        <w:t>th.</w:t>
      </w:r>
      <w:r w:rsidRPr="00731AD5">
        <w:rPr>
          <w:sz w:val="22"/>
        </w:rPr>
        <w:t xml:space="preserve"> </w:t>
      </w:r>
      <w:r w:rsidR="00374EA4">
        <w:rPr>
          <w:sz w:val="22"/>
        </w:rPr>
        <w:t>T</w:t>
      </w:r>
      <w:r w:rsidRPr="00731AD5">
        <w:rPr>
          <w:sz w:val="22"/>
        </w:rPr>
        <w:t xml:space="preserve">he millions of tweens currently playing and learning </w:t>
      </w:r>
      <w:r w:rsidR="00125FA2">
        <w:rPr>
          <w:sz w:val="22"/>
        </w:rPr>
        <w:t xml:space="preserve">online </w:t>
      </w:r>
      <w:r w:rsidRPr="00731AD5">
        <w:rPr>
          <w:sz w:val="22"/>
        </w:rPr>
        <w:t xml:space="preserve">in </w:t>
      </w:r>
      <w:r w:rsidR="00374EA4">
        <w:rPr>
          <w:sz w:val="22"/>
        </w:rPr>
        <w:t>virtual worlds</w:t>
      </w:r>
      <w:r w:rsidRPr="00731AD5">
        <w:rPr>
          <w:sz w:val="22"/>
        </w:rPr>
        <w:t xml:space="preserve"> for kids and young adults will begin to enter college in </w:t>
      </w:r>
      <w:r w:rsidR="008D0086">
        <w:rPr>
          <w:sz w:val="22"/>
        </w:rPr>
        <w:t>thre</w:t>
      </w:r>
      <w:r w:rsidR="00A8575A">
        <w:rPr>
          <w:sz w:val="22"/>
        </w:rPr>
        <w:t>e</w:t>
      </w:r>
      <w:r w:rsidRPr="00731AD5">
        <w:rPr>
          <w:sz w:val="22"/>
        </w:rPr>
        <w:t xml:space="preserve"> years, willing, prepared, and expecting to learn within engaging virtual educational environments. Librarians and educators are preparing for the increase in </w:t>
      </w:r>
      <w:r w:rsidR="00487EE9">
        <w:rPr>
          <w:sz w:val="22"/>
        </w:rPr>
        <w:t>online</w:t>
      </w:r>
      <w:r w:rsidRPr="00731AD5">
        <w:rPr>
          <w:sz w:val="22"/>
        </w:rPr>
        <w:t xml:space="preserve"> participation by pioneering work in </w:t>
      </w:r>
      <w:r w:rsidR="00125FA2">
        <w:rPr>
          <w:sz w:val="22"/>
        </w:rPr>
        <w:t>virtual spaces</w:t>
      </w:r>
      <w:r w:rsidRPr="00731AD5">
        <w:rPr>
          <w:sz w:val="22"/>
        </w:rPr>
        <w:t xml:space="preserve">, developing innovative approaches to traditional functions and resources, meeting </w:t>
      </w:r>
      <w:r w:rsidR="00462EF1">
        <w:rPr>
          <w:sz w:val="22"/>
        </w:rPr>
        <w:t xml:space="preserve">readers, </w:t>
      </w:r>
      <w:r w:rsidRPr="00731AD5">
        <w:rPr>
          <w:sz w:val="22"/>
        </w:rPr>
        <w:t xml:space="preserve">information seekers and learners on </w:t>
      </w:r>
      <w:r w:rsidR="00125FA2">
        <w:rPr>
          <w:sz w:val="22"/>
        </w:rPr>
        <w:t>virtual</w:t>
      </w:r>
      <w:r w:rsidRPr="00731AD5">
        <w:rPr>
          <w:sz w:val="22"/>
        </w:rPr>
        <w:t xml:space="preserve"> ground, meeting the information needs of </w:t>
      </w:r>
      <w:r w:rsidR="00487EE9">
        <w:rPr>
          <w:sz w:val="22"/>
        </w:rPr>
        <w:t>online</w:t>
      </w:r>
      <w:r w:rsidRPr="00731AD5">
        <w:rPr>
          <w:sz w:val="22"/>
        </w:rPr>
        <w:t xml:space="preserve"> users, and supporting and collaborating with educators in </w:t>
      </w:r>
      <w:r w:rsidR="00125FA2">
        <w:rPr>
          <w:sz w:val="22"/>
        </w:rPr>
        <w:t>virtual</w:t>
      </w:r>
      <w:r w:rsidRPr="00731AD5">
        <w:rPr>
          <w:sz w:val="22"/>
        </w:rPr>
        <w:t xml:space="preserve"> learning environments. In addition, librarians and information professionals take full advantage of the </w:t>
      </w:r>
      <w:r w:rsidR="000B5E0F">
        <w:rPr>
          <w:sz w:val="22"/>
        </w:rPr>
        <w:t xml:space="preserve">national and international </w:t>
      </w:r>
      <w:r w:rsidRPr="00731AD5">
        <w:rPr>
          <w:sz w:val="22"/>
        </w:rPr>
        <w:t xml:space="preserve">professional networking capacity of </w:t>
      </w:r>
      <w:r w:rsidR="008D0086">
        <w:rPr>
          <w:sz w:val="22"/>
        </w:rPr>
        <w:t>online applications</w:t>
      </w:r>
      <w:r w:rsidRPr="00731AD5">
        <w:rPr>
          <w:sz w:val="22"/>
        </w:rPr>
        <w:t xml:space="preserve"> by sponsoring frequent meetings and conferences for professional development and presenting research.</w:t>
      </w:r>
    </w:p>
    <w:p w14:paraId="0A2AE15B" w14:textId="77777777" w:rsidR="003D182D" w:rsidRPr="00731AD5" w:rsidRDefault="003D182D">
      <w:pPr>
        <w:rPr>
          <w:sz w:val="22"/>
        </w:rPr>
      </w:pPr>
    </w:p>
    <w:p w14:paraId="5F60BEE3" w14:textId="092B6FC0" w:rsidR="003D182D" w:rsidRPr="00731AD5" w:rsidRDefault="003D182D" w:rsidP="003E5C88">
      <w:pPr>
        <w:tabs>
          <w:tab w:val="left" w:pos="720"/>
          <w:tab w:val="left" w:pos="1260"/>
        </w:tabs>
        <w:spacing w:line="240" w:lineRule="exact"/>
        <w:rPr>
          <w:sz w:val="22"/>
        </w:rPr>
      </w:pPr>
      <w:r w:rsidRPr="00492C1A">
        <w:rPr>
          <w:b/>
          <w:sz w:val="22"/>
        </w:rPr>
        <w:t>Prerequisite</w:t>
      </w:r>
      <w:r w:rsidRPr="00492C1A">
        <w:rPr>
          <w:sz w:val="22"/>
        </w:rPr>
        <w:t xml:space="preserve">: None. </w:t>
      </w:r>
      <w:r w:rsidR="002B44AB">
        <w:rPr>
          <w:sz w:val="22"/>
        </w:rPr>
        <w:t>Helps</w:t>
      </w:r>
      <w:r w:rsidRPr="00492C1A">
        <w:rPr>
          <w:sz w:val="22"/>
        </w:rPr>
        <w:t xml:space="preserve"> if comfortable using web</w:t>
      </w:r>
      <w:r w:rsidR="002B44AB">
        <w:rPr>
          <w:sz w:val="22"/>
        </w:rPr>
        <w:t xml:space="preserve"> applications</w:t>
      </w:r>
      <w:r w:rsidRPr="00492C1A">
        <w:rPr>
          <w:sz w:val="22"/>
        </w:rPr>
        <w:t>, social networking sites, and learning new things.</w:t>
      </w:r>
    </w:p>
    <w:p w14:paraId="48DBF8CA" w14:textId="77777777" w:rsidR="000E7370" w:rsidRDefault="000E7370">
      <w:pPr>
        <w:rPr>
          <w:b/>
          <w:sz w:val="22"/>
        </w:rPr>
      </w:pPr>
      <w:r>
        <w:rPr>
          <w:b/>
          <w:sz w:val="22"/>
        </w:rPr>
        <w:br w:type="page"/>
      </w:r>
    </w:p>
    <w:p w14:paraId="196C33D8" w14:textId="557D741A" w:rsidR="003D182D" w:rsidRPr="00492C1A" w:rsidRDefault="003D182D">
      <w:pPr>
        <w:tabs>
          <w:tab w:val="left" w:pos="720"/>
          <w:tab w:val="left" w:pos="1260"/>
        </w:tabs>
        <w:spacing w:line="240" w:lineRule="exact"/>
        <w:rPr>
          <w:b/>
          <w:sz w:val="22"/>
        </w:rPr>
      </w:pPr>
      <w:r w:rsidRPr="00492C1A">
        <w:rPr>
          <w:b/>
          <w:sz w:val="22"/>
        </w:rPr>
        <w:lastRenderedPageBreak/>
        <w:t xml:space="preserve">Program </w:t>
      </w:r>
      <w:r w:rsidR="00B64DA9">
        <w:rPr>
          <w:b/>
          <w:sz w:val="22"/>
        </w:rPr>
        <w:t>Level Student Learning Outcom</w:t>
      </w:r>
      <w:r w:rsidRPr="00492C1A">
        <w:rPr>
          <w:b/>
          <w:sz w:val="22"/>
        </w:rPr>
        <w:t>es</w:t>
      </w:r>
    </w:p>
    <w:p w14:paraId="63CAA613" w14:textId="77777777" w:rsidR="00990765" w:rsidRPr="00492C1A" w:rsidRDefault="003D182D" w:rsidP="00990765">
      <w:pPr>
        <w:tabs>
          <w:tab w:val="left" w:pos="720"/>
          <w:tab w:val="left" w:pos="1260"/>
        </w:tabs>
        <w:spacing w:line="240" w:lineRule="exact"/>
        <w:rPr>
          <w:sz w:val="22"/>
        </w:rPr>
      </w:pPr>
      <w:r w:rsidRPr="00492C1A">
        <w:rPr>
          <w:sz w:val="22"/>
        </w:rPr>
        <w:t xml:space="preserve">This seminar addresses the following </w:t>
      </w:r>
      <w:r w:rsidR="00B64DA9">
        <w:rPr>
          <w:sz w:val="22"/>
        </w:rPr>
        <w:t>learning outcomes</w:t>
      </w:r>
      <w:r w:rsidR="00990765">
        <w:rPr>
          <w:sz w:val="22"/>
        </w:rPr>
        <w:t xml:space="preserve"> </w:t>
      </w:r>
      <w:r w:rsidR="00990765" w:rsidRPr="00492C1A">
        <w:rPr>
          <w:sz w:val="22"/>
        </w:rPr>
        <w:t>of the LIS Program, enabling students to:</w:t>
      </w:r>
    </w:p>
    <w:p w14:paraId="26F2676F" w14:textId="464E6A5A" w:rsidR="00BC0DDE" w:rsidRPr="00177A00" w:rsidRDefault="00BC0DDE" w:rsidP="00634B7A">
      <w:pPr>
        <w:rPr>
          <w:color w:val="000000"/>
          <w:sz w:val="22"/>
        </w:rPr>
      </w:pPr>
      <w:r>
        <w:rPr>
          <w:color w:val="000000"/>
          <w:sz w:val="22"/>
        </w:rPr>
        <w:t>1. Understand, apply, and articulate</w:t>
      </w:r>
      <w:r w:rsidRPr="00177A00">
        <w:rPr>
          <w:color w:val="000000"/>
          <w:sz w:val="22"/>
        </w:rPr>
        <w:t xml:space="preserve"> the </w:t>
      </w:r>
      <w:r>
        <w:rPr>
          <w:color w:val="000000"/>
          <w:sz w:val="22"/>
        </w:rPr>
        <w:t>history, philosophy, principles,</w:t>
      </w:r>
      <w:r w:rsidRPr="00177A00">
        <w:rPr>
          <w:color w:val="000000"/>
          <w:sz w:val="22"/>
        </w:rPr>
        <w:t xml:space="preserve"> and ethics of library and information science and </w:t>
      </w:r>
      <w:r>
        <w:rPr>
          <w:color w:val="000000"/>
          <w:sz w:val="22"/>
        </w:rPr>
        <w:t>the related professions</w:t>
      </w:r>
      <w:r w:rsidR="00F92EC5">
        <w:rPr>
          <w:color w:val="000000"/>
          <w:sz w:val="22"/>
        </w:rPr>
        <w:t>.</w:t>
      </w:r>
    </w:p>
    <w:p w14:paraId="575F16A0" w14:textId="279C6D74" w:rsidR="00BC0DDE" w:rsidRPr="00634B7A" w:rsidRDefault="00BC0DDE" w:rsidP="00BC0DDE">
      <w:pPr>
        <w:ind w:left="540" w:hanging="360"/>
        <w:rPr>
          <w:sz w:val="22"/>
          <w:szCs w:val="22"/>
        </w:rPr>
      </w:pPr>
      <w:r w:rsidRPr="00634B7A">
        <w:rPr>
          <w:sz w:val="22"/>
          <w:szCs w:val="22"/>
        </w:rPr>
        <w:t>1c) Develop and apply critical thinking skills in preparation for professional practice</w:t>
      </w:r>
    </w:p>
    <w:p w14:paraId="6D8A0066" w14:textId="75F3DE19" w:rsidR="00BC0DDE" w:rsidRPr="00634B7A" w:rsidRDefault="00BC0DDE" w:rsidP="00BC0DDE">
      <w:pPr>
        <w:ind w:left="540" w:hanging="360"/>
        <w:rPr>
          <w:sz w:val="22"/>
          <w:szCs w:val="22"/>
        </w:rPr>
      </w:pPr>
      <w:r w:rsidRPr="00634B7A">
        <w:rPr>
          <w:sz w:val="22"/>
          <w:szCs w:val="22"/>
        </w:rPr>
        <w:t>1d) Craft and articulate a professional identity</w:t>
      </w:r>
    </w:p>
    <w:p w14:paraId="25BC33CD" w14:textId="77777777" w:rsidR="00634B7A" w:rsidRDefault="00634B7A" w:rsidP="00634B7A">
      <w:pPr>
        <w:rPr>
          <w:color w:val="000000"/>
          <w:sz w:val="22"/>
          <w:szCs w:val="22"/>
        </w:rPr>
      </w:pPr>
    </w:p>
    <w:p w14:paraId="3C76C452" w14:textId="0D2F7014" w:rsidR="00BC0DDE" w:rsidRPr="00634B7A" w:rsidRDefault="00BC0DDE" w:rsidP="00634B7A">
      <w:pPr>
        <w:rPr>
          <w:color w:val="000000"/>
          <w:sz w:val="22"/>
          <w:szCs w:val="22"/>
        </w:rPr>
      </w:pPr>
      <w:r w:rsidRPr="00634B7A">
        <w:rPr>
          <w:color w:val="000000"/>
          <w:sz w:val="22"/>
          <w:szCs w:val="22"/>
        </w:rPr>
        <w:t xml:space="preserve">2. Develop, administrate, assess, and advocate for information services by exercising principled communication, </w:t>
      </w:r>
      <w:r w:rsidR="00F92EC5">
        <w:rPr>
          <w:color w:val="000000"/>
          <w:sz w:val="22"/>
          <w:szCs w:val="22"/>
        </w:rPr>
        <w:t>teamwork, and leadership skills.</w:t>
      </w:r>
    </w:p>
    <w:p w14:paraId="1A056421" w14:textId="38183124" w:rsidR="00BC0DDE" w:rsidRPr="00634B7A" w:rsidRDefault="00BC0DDE" w:rsidP="00BC0DDE">
      <w:pPr>
        <w:ind w:left="540" w:hanging="360"/>
        <w:rPr>
          <w:sz w:val="22"/>
          <w:szCs w:val="22"/>
        </w:rPr>
      </w:pPr>
      <w:r w:rsidRPr="00634B7A">
        <w:rPr>
          <w:sz w:val="22"/>
          <w:szCs w:val="22"/>
        </w:rPr>
        <w:t>2b) Work effectively in teams</w:t>
      </w:r>
    </w:p>
    <w:p w14:paraId="13220673" w14:textId="77777777" w:rsidR="00BC0DDE" w:rsidRPr="00634B7A" w:rsidRDefault="00BC0DDE" w:rsidP="00452E2E">
      <w:pPr>
        <w:rPr>
          <w:color w:val="000000"/>
          <w:sz w:val="22"/>
          <w:szCs w:val="22"/>
        </w:rPr>
      </w:pPr>
    </w:p>
    <w:p w14:paraId="33566411" w14:textId="35CA5297" w:rsidR="00BC0DDE" w:rsidRPr="00634B7A" w:rsidRDefault="00BC0DDE" w:rsidP="00634B7A">
      <w:pPr>
        <w:rPr>
          <w:color w:val="000000"/>
          <w:sz w:val="22"/>
          <w:szCs w:val="22"/>
        </w:rPr>
      </w:pPr>
      <w:r w:rsidRPr="00634B7A">
        <w:rPr>
          <w:color w:val="000000"/>
          <w:sz w:val="22"/>
          <w:szCs w:val="22"/>
        </w:rPr>
        <w:t>3. Organize, create, archive, preserve, retrieve, manage, evaluate, and disseminate re</w:t>
      </w:r>
      <w:r w:rsidR="00F92EC5">
        <w:rPr>
          <w:color w:val="000000"/>
          <w:sz w:val="22"/>
          <w:szCs w:val="22"/>
        </w:rPr>
        <w:t>sources in a variety of formats.</w:t>
      </w:r>
    </w:p>
    <w:p w14:paraId="4D80E760" w14:textId="77777777" w:rsidR="001408EE" w:rsidRPr="00634B7A" w:rsidRDefault="001408EE" w:rsidP="00BC0DDE">
      <w:pPr>
        <w:ind w:left="540" w:hanging="360"/>
        <w:rPr>
          <w:sz w:val="22"/>
          <w:szCs w:val="22"/>
        </w:rPr>
      </w:pPr>
      <w:r w:rsidRPr="00634B7A">
        <w:rPr>
          <w:sz w:val="22"/>
          <w:szCs w:val="22"/>
        </w:rPr>
        <w:t>3b) Organize, create, archive and manage collections of information resources following professional standards</w:t>
      </w:r>
    </w:p>
    <w:p w14:paraId="1A6A3204" w14:textId="77777777" w:rsidR="00634B7A" w:rsidRDefault="001408EE" w:rsidP="00634B7A">
      <w:pPr>
        <w:ind w:left="540" w:hanging="360"/>
        <w:rPr>
          <w:sz w:val="22"/>
          <w:szCs w:val="22"/>
        </w:rPr>
      </w:pPr>
      <w:r w:rsidRPr="00634B7A">
        <w:rPr>
          <w:sz w:val="22"/>
          <w:szCs w:val="22"/>
        </w:rPr>
        <w:t>3c) Search, retrieve and synthesize information from a variety of systems and sources</w:t>
      </w:r>
    </w:p>
    <w:p w14:paraId="5F3E6497" w14:textId="77777777" w:rsidR="00634B7A" w:rsidRDefault="00634B7A" w:rsidP="00634B7A">
      <w:pPr>
        <w:rPr>
          <w:sz w:val="22"/>
          <w:szCs w:val="22"/>
        </w:rPr>
      </w:pPr>
    </w:p>
    <w:p w14:paraId="1449B7B2" w14:textId="03463572" w:rsidR="00BC0DDE" w:rsidRPr="00634B7A" w:rsidRDefault="00BC0DDE" w:rsidP="00634B7A">
      <w:pPr>
        <w:rPr>
          <w:sz w:val="22"/>
          <w:szCs w:val="22"/>
        </w:rPr>
      </w:pPr>
      <w:r w:rsidRPr="00634B7A">
        <w:rPr>
          <w:color w:val="000000"/>
          <w:sz w:val="22"/>
          <w:szCs w:val="22"/>
        </w:rPr>
        <w:t>4. Evaluate and use the latest technologies, research findings, and methods</w:t>
      </w:r>
      <w:r w:rsidR="00F92EC5">
        <w:rPr>
          <w:color w:val="000000"/>
          <w:sz w:val="22"/>
          <w:szCs w:val="22"/>
        </w:rPr>
        <w:t>.</w:t>
      </w:r>
    </w:p>
    <w:p w14:paraId="2090ED9B" w14:textId="77777777" w:rsidR="008D0C95" w:rsidRPr="00634B7A" w:rsidRDefault="008D0C95" w:rsidP="00BC0DDE">
      <w:pPr>
        <w:ind w:left="540" w:hanging="360"/>
        <w:rPr>
          <w:sz w:val="22"/>
          <w:szCs w:val="22"/>
        </w:rPr>
      </w:pPr>
      <w:r w:rsidRPr="00634B7A">
        <w:rPr>
          <w:sz w:val="22"/>
          <w:szCs w:val="22"/>
        </w:rPr>
        <w:t>4a) Evaluate systems and technologies in terms of quality, functionality, cost-effectiveness and adherence to professional standards</w:t>
      </w:r>
    </w:p>
    <w:p w14:paraId="53E2E120" w14:textId="77777777" w:rsidR="008D0C95" w:rsidRPr="00634B7A" w:rsidRDefault="008D0C95" w:rsidP="00BC0DDE">
      <w:pPr>
        <w:ind w:left="540" w:hanging="360"/>
        <w:rPr>
          <w:sz w:val="22"/>
          <w:szCs w:val="22"/>
        </w:rPr>
      </w:pPr>
      <w:r w:rsidRPr="00634B7A">
        <w:rPr>
          <w:sz w:val="22"/>
          <w:szCs w:val="22"/>
        </w:rPr>
        <w:t>4b) Integrate emerging technologies into professional practice</w:t>
      </w:r>
    </w:p>
    <w:p w14:paraId="68CA3DE3" w14:textId="41E36F47" w:rsidR="008D0C95" w:rsidRPr="00634B7A" w:rsidRDefault="008D0C95" w:rsidP="00BC0DDE">
      <w:pPr>
        <w:ind w:left="540" w:hanging="360"/>
        <w:rPr>
          <w:sz w:val="22"/>
          <w:szCs w:val="22"/>
        </w:rPr>
      </w:pPr>
      <w:r w:rsidRPr="00634B7A">
        <w:rPr>
          <w:sz w:val="22"/>
          <w:szCs w:val="22"/>
        </w:rPr>
        <w:t>4c) Apply current research findings to professional practice</w:t>
      </w:r>
    </w:p>
    <w:p w14:paraId="0186EB61" w14:textId="77777777" w:rsidR="008D0C95" w:rsidRPr="00634B7A" w:rsidRDefault="008D0C95" w:rsidP="00452E2E">
      <w:pPr>
        <w:rPr>
          <w:color w:val="000000"/>
          <w:sz w:val="22"/>
          <w:szCs w:val="22"/>
        </w:rPr>
      </w:pPr>
    </w:p>
    <w:p w14:paraId="192983FF" w14:textId="77A5E279" w:rsidR="00634B7A" w:rsidRDefault="00BC0DDE" w:rsidP="00634B7A">
      <w:pPr>
        <w:rPr>
          <w:color w:val="000000"/>
          <w:sz w:val="22"/>
          <w:szCs w:val="22"/>
        </w:rPr>
      </w:pPr>
      <w:r w:rsidRPr="00634B7A">
        <w:rPr>
          <w:color w:val="000000"/>
          <w:sz w:val="22"/>
          <w:szCs w:val="22"/>
        </w:rPr>
        <w:t>5. Engage in projects and assignments dealing with multicultural communities, and representing diverse points of view.</w:t>
      </w:r>
    </w:p>
    <w:p w14:paraId="670D96C5" w14:textId="68B99F28" w:rsidR="003D182D" w:rsidRPr="00634B7A" w:rsidRDefault="00634B7A" w:rsidP="00634B7A">
      <w:pPr>
        <w:ind w:left="540" w:hanging="360"/>
        <w:rPr>
          <w:color w:val="000000"/>
          <w:sz w:val="22"/>
          <w:szCs w:val="22"/>
        </w:rPr>
      </w:pPr>
      <w:r w:rsidRPr="00634B7A">
        <w:rPr>
          <w:sz w:val="22"/>
          <w:szCs w:val="22"/>
        </w:rPr>
        <w:t>5a) Communicate and collaborate with diverse colleagues, information seekers and community stakeholders</w:t>
      </w:r>
    </w:p>
    <w:p w14:paraId="49420E30" w14:textId="77777777" w:rsidR="003D182D" w:rsidRPr="00492C1A" w:rsidRDefault="003D182D" w:rsidP="00634B7A">
      <w:pPr>
        <w:tabs>
          <w:tab w:val="left" w:pos="720"/>
          <w:tab w:val="left" w:pos="1260"/>
        </w:tabs>
        <w:spacing w:line="240" w:lineRule="exact"/>
        <w:rPr>
          <w:sz w:val="22"/>
        </w:rPr>
      </w:pPr>
    </w:p>
    <w:p w14:paraId="062729C0" w14:textId="7436E8EC" w:rsidR="003D182D" w:rsidRPr="00492C1A" w:rsidRDefault="003D182D">
      <w:pPr>
        <w:tabs>
          <w:tab w:val="left" w:pos="720"/>
          <w:tab w:val="left" w:pos="1260"/>
        </w:tabs>
        <w:spacing w:line="240" w:lineRule="exact"/>
        <w:rPr>
          <w:b/>
          <w:sz w:val="22"/>
        </w:rPr>
      </w:pPr>
      <w:r w:rsidRPr="00492C1A">
        <w:rPr>
          <w:b/>
          <w:sz w:val="22"/>
        </w:rPr>
        <w:t xml:space="preserve">Course Learning </w:t>
      </w:r>
      <w:r w:rsidR="00531686">
        <w:rPr>
          <w:b/>
          <w:sz w:val="22"/>
        </w:rPr>
        <w:t>Outcomes</w:t>
      </w:r>
    </w:p>
    <w:p w14:paraId="27795ADB" w14:textId="77777777" w:rsidR="003D182D" w:rsidRPr="00492C1A" w:rsidRDefault="003D182D">
      <w:pPr>
        <w:tabs>
          <w:tab w:val="left" w:pos="720"/>
          <w:tab w:val="left" w:pos="1260"/>
        </w:tabs>
        <w:spacing w:line="240" w:lineRule="exact"/>
        <w:rPr>
          <w:sz w:val="22"/>
        </w:rPr>
      </w:pPr>
      <w:r w:rsidRPr="00492C1A">
        <w:rPr>
          <w:sz w:val="22"/>
        </w:rPr>
        <w:t>Students will:</w:t>
      </w:r>
    </w:p>
    <w:p w14:paraId="759F4E8F" w14:textId="77777777" w:rsidR="003D182D" w:rsidRDefault="003D182D">
      <w:pPr>
        <w:tabs>
          <w:tab w:val="left" w:pos="720"/>
          <w:tab w:val="left" w:pos="1260"/>
        </w:tabs>
        <w:spacing w:line="240" w:lineRule="exact"/>
        <w:rPr>
          <w:sz w:val="22"/>
        </w:rPr>
      </w:pPr>
    </w:p>
    <w:p w14:paraId="5695E0D1" w14:textId="674DF62D" w:rsidR="00006C3F" w:rsidRPr="0098789E" w:rsidRDefault="00006C3F" w:rsidP="0098789E">
      <w:pPr>
        <w:pStyle w:val="ListParagraph"/>
        <w:numPr>
          <w:ilvl w:val="0"/>
          <w:numId w:val="13"/>
        </w:numPr>
        <w:tabs>
          <w:tab w:val="left" w:pos="1260"/>
        </w:tabs>
        <w:spacing w:line="240" w:lineRule="exact"/>
        <w:ind w:left="360"/>
        <w:rPr>
          <w:sz w:val="22"/>
        </w:rPr>
      </w:pPr>
      <w:r w:rsidRPr="0098789E">
        <w:rPr>
          <w:rFonts w:cs="Calibri"/>
          <w:color w:val="000000"/>
          <w:sz w:val="22"/>
          <w:szCs w:val="52"/>
          <w:lang w:bidi="en-US"/>
        </w:rPr>
        <w:t xml:space="preserve">Examine the role of technology in a variety of </w:t>
      </w:r>
      <w:r w:rsidR="00190D8D" w:rsidRPr="0098789E">
        <w:rPr>
          <w:rFonts w:cs="Calibri"/>
          <w:color w:val="000000"/>
          <w:sz w:val="22"/>
          <w:szCs w:val="52"/>
          <w:lang w:bidi="en-US"/>
        </w:rPr>
        <w:t xml:space="preserve">library and information </w:t>
      </w:r>
      <w:r w:rsidRPr="0098789E">
        <w:rPr>
          <w:rFonts w:cs="Calibri"/>
          <w:color w:val="000000"/>
          <w:sz w:val="22"/>
          <w:szCs w:val="52"/>
          <w:lang w:bidi="en-US"/>
        </w:rPr>
        <w:t xml:space="preserve">settings; examine professional values and skill sets; reflect on strengths and aspirations; </w:t>
      </w:r>
      <w:r w:rsidR="00677F2C" w:rsidRPr="0098789E">
        <w:rPr>
          <w:rFonts w:cs="Calibri"/>
          <w:color w:val="000000"/>
          <w:sz w:val="22"/>
          <w:szCs w:val="52"/>
          <w:lang w:bidi="en-US"/>
        </w:rPr>
        <w:t xml:space="preserve">prepare </w:t>
      </w:r>
      <w:r w:rsidRPr="0098789E">
        <w:rPr>
          <w:rFonts w:cs="Calibri"/>
          <w:color w:val="000000"/>
          <w:sz w:val="22"/>
          <w:szCs w:val="52"/>
          <w:lang w:bidi="en-US"/>
        </w:rPr>
        <w:t>a personal tech inventory</w:t>
      </w:r>
      <w:r w:rsidR="00677F2C">
        <w:rPr>
          <w:rFonts w:cs="Calibri"/>
          <w:color w:val="000000"/>
          <w:sz w:val="22"/>
          <w:szCs w:val="52"/>
          <w:lang w:bidi="en-US"/>
        </w:rPr>
        <w:t xml:space="preserve"> and a career plan</w:t>
      </w:r>
      <w:r w:rsidRPr="0098789E">
        <w:rPr>
          <w:rFonts w:cs="Calibri"/>
          <w:color w:val="000000"/>
          <w:sz w:val="22"/>
          <w:szCs w:val="52"/>
          <w:lang w:bidi="en-US"/>
        </w:rPr>
        <w:t>.</w:t>
      </w:r>
    </w:p>
    <w:p w14:paraId="3A8D499C" w14:textId="77777777" w:rsidR="003D182D" w:rsidRPr="00021460" w:rsidRDefault="003D182D" w:rsidP="00A876A0">
      <w:pPr>
        <w:numPr>
          <w:ilvl w:val="12"/>
          <w:numId w:val="0"/>
        </w:numPr>
        <w:tabs>
          <w:tab w:val="left" w:pos="1260"/>
        </w:tabs>
        <w:spacing w:line="240" w:lineRule="exact"/>
        <w:rPr>
          <w:sz w:val="22"/>
        </w:rPr>
      </w:pPr>
    </w:p>
    <w:p w14:paraId="594DB685" w14:textId="731E8503" w:rsidR="003D182D" w:rsidRPr="0098789E" w:rsidRDefault="003D182D" w:rsidP="0098789E">
      <w:pPr>
        <w:pStyle w:val="ListParagraph"/>
        <w:numPr>
          <w:ilvl w:val="0"/>
          <w:numId w:val="13"/>
        </w:numPr>
        <w:tabs>
          <w:tab w:val="left" w:pos="1260"/>
        </w:tabs>
        <w:spacing w:line="240" w:lineRule="exact"/>
        <w:ind w:left="360"/>
        <w:rPr>
          <w:sz w:val="22"/>
        </w:rPr>
      </w:pPr>
      <w:r w:rsidRPr="0098789E">
        <w:rPr>
          <w:sz w:val="22"/>
        </w:rPr>
        <w:t xml:space="preserve">Critically review literature </w:t>
      </w:r>
      <w:r w:rsidR="00891608">
        <w:rPr>
          <w:sz w:val="22"/>
        </w:rPr>
        <w:t xml:space="preserve">and conference presentations </w:t>
      </w:r>
      <w:r w:rsidR="0098789E" w:rsidRPr="0098789E">
        <w:rPr>
          <w:sz w:val="22"/>
        </w:rPr>
        <w:t xml:space="preserve">about </w:t>
      </w:r>
      <w:r w:rsidR="00D95831" w:rsidRPr="0098789E">
        <w:rPr>
          <w:sz w:val="22"/>
        </w:rPr>
        <w:t>and report on experiences with virtual information services</w:t>
      </w:r>
      <w:r w:rsidRPr="0098789E">
        <w:rPr>
          <w:sz w:val="22"/>
        </w:rPr>
        <w:t>.</w:t>
      </w:r>
    </w:p>
    <w:p w14:paraId="155FE5C9" w14:textId="77777777" w:rsidR="003D182D" w:rsidRPr="00021460" w:rsidRDefault="003D182D" w:rsidP="0098789E">
      <w:pPr>
        <w:tabs>
          <w:tab w:val="left" w:pos="1260"/>
        </w:tabs>
        <w:spacing w:line="240" w:lineRule="exact"/>
        <w:ind w:left="360"/>
        <w:rPr>
          <w:sz w:val="22"/>
        </w:rPr>
      </w:pPr>
    </w:p>
    <w:p w14:paraId="1AFEFEDA" w14:textId="3AC66AB9" w:rsidR="003D182D" w:rsidRPr="00A876A0" w:rsidRDefault="00A37DDD" w:rsidP="0098789E">
      <w:pPr>
        <w:pStyle w:val="ListParagraph"/>
        <w:numPr>
          <w:ilvl w:val="0"/>
          <w:numId w:val="13"/>
        </w:numPr>
        <w:tabs>
          <w:tab w:val="left" w:pos="1260"/>
        </w:tabs>
        <w:spacing w:line="240" w:lineRule="exact"/>
        <w:ind w:left="360"/>
        <w:rPr>
          <w:sz w:val="22"/>
        </w:rPr>
      </w:pPr>
      <w:r w:rsidRPr="0098789E">
        <w:rPr>
          <w:rFonts w:cs="Calibri"/>
          <w:color w:val="000000"/>
          <w:sz w:val="22"/>
          <w:szCs w:val="52"/>
          <w:lang w:bidi="en-US"/>
        </w:rPr>
        <w:t xml:space="preserve">Collaborate with avatar librarians on service projects; acquire </w:t>
      </w:r>
      <w:r w:rsidR="005E256B">
        <w:rPr>
          <w:rFonts w:cs="Calibri"/>
          <w:color w:val="000000"/>
          <w:sz w:val="22"/>
          <w:szCs w:val="52"/>
          <w:lang w:bidi="en-US"/>
        </w:rPr>
        <w:t xml:space="preserve">and demonstrate </w:t>
      </w:r>
      <w:r w:rsidRPr="0098789E">
        <w:rPr>
          <w:rFonts w:cs="Calibri"/>
          <w:color w:val="000000"/>
          <w:sz w:val="22"/>
          <w:szCs w:val="52"/>
          <w:lang w:bidi="en-US"/>
        </w:rPr>
        <w:t>virtual world information literacy (VW</w:t>
      </w:r>
      <w:r w:rsidR="003026A5" w:rsidRPr="0098789E">
        <w:rPr>
          <w:rFonts w:cs="Calibri"/>
          <w:color w:val="000000"/>
          <w:sz w:val="22"/>
          <w:szCs w:val="52"/>
          <w:lang w:bidi="en-US"/>
        </w:rPr>
        <w:t>IL) and basic building skills.</w:t>
      </w:r>
      <w:r w:rsidRPr="0098789E">
        <w:rPr>
          <w:rFonts w:cs="Calibri"/>
          <w:color w:val="000000"/>
          <w:sz w:val="22"/>
          <w:szCs w:val="52"/>
          <w:lang w:bidi="en-US"/>
        </w:rPr>
        <w:t xml:space="preserve"> </w:t>
      </w:r>
    </w:p>
    <w:p w14:paraId="0AB0BAE2" w14:textId="77777777" w:rsidR="00A876A0" w:rsidRPr="00A876A0" w:rsidRDefault="00A876A0" w:rsidP="00A876A0">
      <w:pPr>
        <w:tabs>
          <w:tab w:val="left" w:pos="1260"/>
        </w:tabs>
        <w:spacing w:line="240" w:lineRule="exact"/>
        <w:rPr>
          <w:sz w:val="22"/>
        </w:rPr>
      </w:pPr>
    </w:p>
    <w:p w14:paraId="424C7852" w14:textId="35A69329" w:rsidR="00A876A0" w:rsidRPr="00A876A0" w:rsidRDefault="00A876A0" w:rsidP="00A876A0">
      <w:pPr>
        <w:pStyle w:val="ListParagraph"/>
        <w:numPr>
          <w:ilvl w:val="0"/>
          <w:numId w:val="13"/>
        </w:numPr>
        <w:tabs>
          <w:tab w:val="left" w:pos="1260"/>
        </w:tabs>
        <w:spacing w:line="240" w:lineRule="exact"/>
        <w:ind w:left="360"/>
        <w:rPr>
          <w:sz w:val="22"/>
        </w:rPr>
      </w:pPr>
      <w:r w:rsidRPr="0098789E">
        <w:rPr>
          <w:sz w:val="22"/>
        </w:rPr>
        <w:t xml:space="preserve">Create </w:t>
      </w:r>
      <w:proofErr w:type="spellStart"/>
      <w:r w:rsidRPr="0098789E">
        <w:rPr>
          <w:sz w:val="22"/>
        </w:rPr>
        <w:t>inworld</w:t>
      </w:r>
      <w:proofErr w:type="spellEnd"/>
      <w:r w:rsidRPr="0098789E">
        <w:rPr>
          <w:sz w:val="22"/>
        </w:rPr>
        <w:t xml:space="preserve"> interactive subject pathfinders to virtual locations integrating Information from URLs and </w:t>
      </w:r>
      <w:proofErr w:type="spellStart"/>
      <w:r w:rsidRPr="0098789E">
        <w:rPr>
          <w:sz w:val="22"/>
        </w:rPr>
        <w:t>inworld</w:t>
      </w:r>
      <w:proofErr w:type="spellEnd"/>
      <w:r w:rsidRPr="0098789E">
        <w:rPr>
          <w:sz w:val="22"/>
        </w:rPr>
        <w:t xml:space="preserve"> resources</w:t>
      </w:r>
      <w:r>
        <w:rPr>
          <w:sz w:val="22"/>
        </w:rPr>
        <w:t>,</w:t>
      </w:r>
      <w:r w:rsidRPr="0098789E">
        <w:rPr>
          <w:sz w:val="22"/>
        </w:rPr>
        <w:t xml:space="preserve"> </w:t>
      </w:r>
      <w:r w:rsidRPr="0098789E">
        <w:rPr>
          <w:rFonts w:cs="Calibri"/>
          <w:color w:val="000000"/>
          <w:sz w:val="22"/>
          <w:szCs w:val="52"/>
          <w:lang w:bidi="en-US"/>
        </w:rPr>
        <w:t xml:space="preserve">and master </w:t>
      </w:r>
      <w:r>
        <w:rPr>
          <w:rFonts w:cs="Calibri"/>
          <w:color w:val="000000"/>
          <w:sz w:val="22"/>
          <w:szCs w:val="52"/>
          <w:lang w:bidi="en-US"/>
        </w:rPr>
        <w:t xml:space="preserve">and demonstrate </w:t>
      </w:r>
      <w:r w:rsidRPr="0098789E">
        <w:rPr>
          <w:rFonts w:cs="Calibri"/>
          <w:color w:val="000000"/>
          <w:sz w:val="22"/>
          <w:szCs w:val="52"/>
          <w:lang w:bidi="en-US"/>
        </w:rPr>
        <w:t>VW information sharing and presentation tools</w:t>
      </w:r>
      <w:r w:rsidRPr="0098789E">
        <w:rPr>
          <w:sz w:val="22"/>
        </w:rPr>
        <w:t>.</w:t>
      </w:r>
    </w:p>
    <w:p w14:paraId="4383B8D4" w14:textId="77777777" w:rsidR="003D182D" w:rsidRPr="00021460" w:rsidRDefault="003D182D" w:rsidP="0098789E">
      <w:pPr>
        <w:tabs>
          <w:tab w:val="left" w:pos="1260"/>
        </w:tabs>
        <w:spacing w:line="240" w:lineRule="exact"/>
        <w:ind w:left="360"/>
        <w:rPr>
          <w:sz w:val="22"/>
        </w:rPr>
      </w:pPr>
    </w:p>
    <w:p w14:paraId="2F56695E" w14:textId="4BA3D9C0" w:rsidR="003D182D" w:rsidRPr="0098789E" w:rsidRDefault="003026A5" w:rsidP="0098789E">
      <w:pPr>
        <w:pStyle w:val="ListParagraph"/>
        <w:numPr>
          <w:ilvl w:val="0"/>
          <w:numId w:val="13"/>
        </w:numPr>
        <w:tabs>
          <w:tab w:val="left" w:pos="1260"/>
        </w:tabs>
        <w:spacing w:line="240" w:lineRule="exact"/>
        <w:ind w:left="360"/>
        <w:rPr>
          <w:sz w:val="22"/>
        </w:rPr>
      </w:pPr>
      <w:r w:rsidRPr="0098789E">
        <w:rPr>
          <w:rFonts w:cs="Calibri"/>
          <w:color w:val="000000"/>
          <w:sz w:val="22"/>
          <w:szCs w:val="52"/>
          <w:lang w:bidi="en-US"/>
        </w:rPr>
        <w:t>Join and participate in professional social networking sites, blogs and services and professional online groups; and manage professional online identity.</w:t>
      </w:r>
    </w:p>
    <w:p w14:paraId="21151883" w14:textId="77777777" w:rsidR="003D182D" w:rsidRPr="00021460" w:rsidRDefault="003D182D" w:rsidP="0098789E">
      <w:pPr>
        <w:tabs>
          <w:tab w:val="left" w:pos="1260"/>
        </w:tabs>
        <w:spacing w:line="240" w:lineRule="exact"/>
        <w:ind w:left="360"/>
        <w:rPr>
          <w:sz w:val="22"/>
        </w:rPr>
      </w:pPr>
    </w:p>
    <w:p w14:paraId="415A1981" w14:textId="69858D37" w:rsidR="003D182D" w:rsidRPr="0098789E" w:rsidRDefault="00711185" w:rsidP="0098789E">
      <w:pPr>
        <w:pStyle w:val="ListParagraph"/>
        <w:numPr>
          <w:ilvl w:val="0"/>
          <w:numId w:val="13"/>
        </w:numPr>
        <w:tabs>
          <w:tab w:val="left" w:pos="1260"/>
        </w:tabs>
        <w:spacing w:line="240" w:lineRule="exact"/>
        <w:ind w:left="360"/>
        <w:rPr>
          <w:sz w:val="22"/>
        </w:rPr>
      </w:pPr>
      <w:r w:rsidRPr="0098789E">
        <w:rPr>
          <w:rFonts w:cs="Calibri"/>
          <w:color w:val="000000"/>
          <w:sz w:val="22"/>
          <w:szCs w:val="52"/>
          <w:lang w:bidi="en-US"/>
        </w:rPr>
        <w:t xml:space="preserve">Participate in online professional development conferences and Webinars; report on the impact of session content and online environment; and reflect on the value of online professional education. </w:t>
      </w:r>
    </w:p>
    <w:p w14:paraId="38914161" w14:textId="77777777" w:rsidR="003D182D" w:rsidRPr="00731AD5" w:rsidRDefault="003D182D">
      <w:pPr>
        <w:rPr>
          <w:sz w:val="22"/>
        </w:rPr>
      </w:pPr>
    </w:p>
    <w:p w14:paraId="37860613" w14:textId="77777777" w:rsidR="003D182D" w:rsidRPr="00492C1A" w:rsidRDefault="003D182D">
      <w:pPr>
        <w:jc w:val="both"/>
        <w:rPr>
          <w:b/>
          <w:color w:val="000000"/>
          <w:sz w:val="22"/>
        </w:rPr>
      </w:pPr>
      <w:r w:rsidRPr="00492C1A">
        <w:rPr>
          <w:b/>
          <w:color w:val="000000"/>
          <w:sz w:val="22"/>
        </w:rPr>
        <w:t>Course/Teaching Philosophy</w:t>
      </w:r>
    </w:p>
    <w:p w14:paraId="2BA3C698" w14:textId="2680D399" w:rsidR="003D182D" w:rsidRPr="00492C1A" w:rsidRDefault="003D182D" w:rsidP="003D182D">
      <w:pPr>
        <w:rPr>
          <w:color w:val="000000"/>
          <w:sz w:val="22"/>
        </w:rPr>
      </w:pPr>
      <w:r w:rsidRPr="00492C1A">
        <w:rPr>
          <w:color w:val="000000"/>
          <w:sz w:val="22"/>
        </w:rPr>
        <w:tab/>
        <w:t>The goal of the course is to enable students to acquire virtual abilities, to network with librarians</w:t>
      </w:r>
      <w:r w:rsidR="00531686">
        <w:rPr>
          <w:color w:val="000000"/>
          <w:sz w:val="22"/>
        </w:rPr>
        <w:t xml:space="preserve"> online</w:t>
      </w:r>
      <w:r w:rsidRPr="00492C1A">
        <w:rPr>
          <w:color w:val="000000"/>
          <w:sz w:val="22"/>
        </w:rPr>
        <w:t xml:space="preserve">, and to design professional and educational </w:t>
      </w:r>
      <w:r w:rsidR="00531686">
        <w:rPr>
          <w:color w:val="000000"/>
          <w:sz w:val="22"/>
        </w:rPr>
        <w:t>virtual</w:t>
      </w:r>
      <w:r w:rsidRPr="00492C1A">
        <w:rPr>
          <w:color w:val="000000"/>
          <w:sz w:val="22"/>
        </w:rPr>
        <w:t xml:space="preserve"> projects. </w:t>
      </w:r>
      <w:r w:rsidRPr="00492C1A">
        <w:rPr>
          <w:sz w:val="22"/>
        </w:rPr>
        <w:t xml:space="preserve">The seminar participants constitute a learning community since </w:t>
      </w:r>
      <w:r w:rsidR="00531686">
        <w:rPr>
          <w:sz w:val="22"/>
        </w:rPr>
        <w:t>we</w:t>
      </w:r>
      <w:r w:rsidRPr="00492C1A">
        <w:rPr>
          <w:sz w:val="22"/>
        </w:rPr>
        <w:t xml:space="preserve"> are </w:t>
      </w:r>
      <w:r w:rsidR="00531686">
        <w:rPr>
          <w:sz w:val="22"/>
        </w:rPr>
        <w:t>all exploring virtual applications together</w:t>
      </w:r>
      <w:r w:rsidRPr="00492C1A">
        <w:rPr>
          <w:sz w:val="22"/>
        </w:rPr>
        <w:t xml:space="preserve">. </w:t>
      </w:r>
      <w:r w:rsidRPr="00492C1A">
        <w:rPr>
          <w:color w:val="000000"/>
          <w:sz w:val="22"/>
        </w:rPr>
        <w:t xml:space="preserve">The seminar takes a person-centered and hands-on approach to better understanding </w:t>
      </w:r>
      <w:r w:rsidR="00531686">
        <w:rPr>
          <w:color w:val="000000"/>
          <w:sz w:val="22"/>
        </w:rPr>
        <w:t>virtual</w:t>
      </w:r>
      <w:r w:rsidRPr="00492C1A">
        <w:rPr>
          <w:color w:val="000000"/>
          <w:sz w:val="22"/>
        </w:rPr>
        <w:t xml:space="preserve"> information </w:t>
      </w:r>
      <w:r w:rsidR="00531686">
        <w:rPr>
          <w:color w:val="000000"/>
          <w:sz w:val="22"/>
        </w:rPr>
        <w:t xml:space="preserve">work </w:t>
      </w:r>
      <w:r w:rsidRPr="00492C1A">
        <w:rPr>
          <w:color w:val="000000"/>
          <w:sz w:val="22"/>
        </w:rPr>
        <w:t>experience. Assignments involve students in</w:t>
      </w:r>
      <w:r w:rsidR="00531686">
        <w:rPr>
          <w:color w:val="000000"/>
          <w:sz w:val="22"/>
        </w:rPr>
        <w:t xml:space="preserve"> participating in, </w:t>
      </w:r>
      <w:r w:rsidRPr="00492C1A">
        <w:rPr>
          <w:color w:val="000000"/>
          <w:sz w:val="22"/>
        </w:rPr>
        <w:t>creating</w:t>
      </w:r>
      <w:r w:rsidR="00531686">
        <w:rPr>
          <w:color w:val="000000"/>
          <w:sz w:val="22"/>
        </w:rPr>
        <w:t>,</w:t>
      </w:r>
      <w:r w:rsidRPr="00492C1A">
        <w:rPr>
          <w:color w:val="000000"/>
          <w:sz w:val="22"/>
        </w:rPr>
        <w:t xml:space="preserve"> and assessing interactive experiences in </w:t>
      </w:r>
      <w:r w:rsidR="00531686">
        <w:rPr>
          <w:color w:val="000000"/>
          <w:sz w:val="22"/>
        </w:rPr>
        <w:t xml:space="preserve">a variety of </w:t>
      </w:r>
      <w:r w:rsidRPr="00492C1A">
        <w:rPr>
          <w:color w:val="000000"/>
          <w:sz w:val="22"/>
        </w:rPr>
        <w:t xml:space="preserve">virtual environments. </w:t>
      </w:r>
    </w:p>
    <w:p w14:paraId="450677D4" w14:textId="77777777" w:rsidR="003D182D" w:rsidRPr="00492C1A" w:rsidRDefault="003D182D" w:rsidP="003D182D">
      <w:pPr>
        <w:rPr>
          <w:color w:val="000000"/>
          <w:sz w:val="22"/>
        </w:rPr>
      </w:pPr>
    </w:p>
    <w:p w14:paraId="242FEC37" w14:textId="2297F2B3" w:rsidR="003D182D" w:rsidRPr="0077013B" w:rsidRDefault="003D182D" w:rsidP="003D182D">
      <w:pPr>
        <w:rPr>
          <w:color w:val="000000"/>
          <w:sz w:val="22"/>
        </w:rPr>
      </w:pPr>
      <w:r w:rsidRPr="00492C1A">
        <w:rPr>
          <w:color w:val="000000"/>
          <w:sz w:val="22"/>
        </w:rPr>
        <w:tab/>
      </w:r>
      <w:r w:rsidRPr="00D37524">
        <w:rPr>
          <w:color w:val="000000"/>
          <w:sz w:val="22"/>
        </w:rPr>
        <w:t xml:space="preserve">The </w:t>
      </w:r>
      <w:r w:rsidR="002C52AF" w:rsidRPr="00D37524">
        <w:rPr>
          <w:b/>
          <w:sz w:val="22"/>
        </w:rPr>
        <w:t>Career Trajectory Plan</w:t>
      </w:r>
      <w:r w:rsidR="002C52AF" w:rsidRPr="00D37524">
        <w:rPr>
          <w:color w:val="000000"/>
          <w:sz w:val="22"/>
        </w:rPr>
        <w:t xml:space="preserve"> </w:t>
      </w:r>
      <w:r w:rsidRPr="00D37524">
        <w:rPr>
          <w:color w:val="000000"/>
          <w:sz w:val="22"/>
        </w:rPr>
        <w:t xml:space="preserve">assignment helps students to focus on </w:t>
      </w:r>
      <w:r w:rsidR="002C52AF" w:rsidRPr="00D37524">
        <w:rPr>
          <w:color w:val="000000"/>
          <w:sz w:val="22"/>
        </w:rPr>
        <w:t>their preparation for technology intensive careers</w:t>
      </w:r>
      <w:r w:rsidRPr="00D37524">
        <w:rPr>
          <w:color w:val="000000"/>
          <w:sz w:val="22"/>
        </w:rPr>
        <w:t xml:space="preserve">. </w:t>
      </w:r>
      <w:r w:rsidR="002C52AF" w:rsidRPr="00D37524">
        <w:rPr>
          <w:color w:val="000000"/>
          <w:sz w:val="22"/>
        </w:rPr>
        <w:t>Students</w:t>
      </w:r>
      <w:r w:rsidRPr="00D37524">
        <w:rPr>
          <w:color w:val="000000"/>
          <w:sz w:val="22"/>
        </w:rPr>
        <w:t xml:space="preserve"> lead </w:t>
      </w:r>
      <w:r w:rsidR="002C52AF" w:rsidRPr="00D37524">
        <w:rPr>
          <w:b/>
          <w:color w:val="000000"/>
          <w:sz w:val="22"/>
        </w:rPr>
        <w:t>weekly</w:t>
      </w:r>
      <w:r w:rsidR="002C52AF" w:rsidRPr="00D37524">
        <w:rPr>
          <w:color w:val="000000"/>
          <w:sz w:val="22"/>
        </w:rPr>
        <w:t xml:space="preserve"> </w:t>
      </w:r>
      <w:r w:rsidR="002C52AF" w:rsidRPr="00D37524">
        <w:rPr>
          <w:b/>
          <w:color w:val="000000"/>
          <w:sz w:val="22"/>
        </w:rPr>
        <w:t xml:space="preserve">online </w:t>
      </w:r>
      <w:r w:rsidRPr="00D37524">
        <w:rPr>
          <w:b/>
          <w:color w:val="000000"/>
          <w:sz w:val="22"/>
        </w:rPr>
        <w:t>discussions</w:t>
      </w:r>
      <w:r w:rsidRPr="00D37524">
        <w:rPr>
          <w:color w:val="000000"/>
          <w:sz w:val="22"/>
        </w:rPr>
        <w:t xml:space="preserve"> on significant issues </w:t>
      </w:r>
      <w:r w:rsidR="00D37524">
        <w:rPr>
          <w:color w:val="000000"/>
          <w:sz w:val="22"/>
        </w:rPr>
        <w:t xml:space="preserve">and ideas </w:t>
      </w:r>
      <w:r w:rsidRPr="00D37524">
        <w:rPr>
          <w:color w:val="000000"/>
          <w:sz w:val="22"/>
        </w:rPr>
        <w:t xml:space="preserve">in virtual librarianship, enabling students to gain a deeper understanding of a variety of </w:t>
      </w:r>
      <w:r w:rsidR="002C52AF" w:rsidRPr="00D37524">
        <w:rPr>
          <w:color w:val="000000"/>
          <w:sz w:val="22"/>
        </w:rPr>
        <w:t>concepts</w:t>
      </w:r>
      <w:r w:rsidR="00D37524">
        <w:rPr>
          <w:color w:val="000000"/>
          <w:sz w:val="22"/>
        </w:rPr>
        <w:t xml:space="preserve"> as well as </w:t>
      </w:r>
      <w:r w:rsidR="00D37524" w:rsidRPr="00D37524">
        <w:rPr>
          <w:color w:val="000000"/>
          <w:sz w:val="22"/>
        </w:rPr>
        <w:t>broad</w:t>
      </w:r>
      <w:r w:rsidR="00D37524">
        <w:rPr>
          <w:color w:val="000000"/>
          <w:sz w:val="22"/>
        </w:rPr>
        <w:t xml:space="preserve"> perspectives</w:t>
      </w:r>
      <w:r w:rsidR="0077013B" w:rsidRPr="00D37524">
        <w:rPr>
          <w:color w:val="000000"/>
          <w:sz w:val="22"/>
        </w:rPr>
        <w:t>. Discussions draw on assigned readings, professional blogs, online conference sessions</w:t>
      </w:r>
      <w:r w:rsidR="00D37524">
        <w:rPr>
          <w:color w:val="000000"/>
          <w:sz w:val="22"/>
        </w:rPr>
        <w:t>,</w:t>
      </w:r>
      <w:r w:rsidR="0077013B" w:rsidRPr="00D37524">
        <w:rPr>
          <w:color w:val="000000"/>
          <w:sz w:val="22"/>
        </w:rPr>
        <w:t xml:space="preserve"> and reflections on use of Web 2.0 applications.</w:t>
      </w:r>
      <w:r w:rsidRPr="00D37524">
        <w:rPr>
          <w:color w:val="000000"/>
          <w:sz w:val="22"/>
        </w:rPr>
        <w:t xml:space="preserve"> The </w:t>
      </w:r>
      <w:r w:rsidRPr="00D37524">
        <w:rPr>
          <w:b/>
          <w:color w:val="000000"/>
          <w:sz w:val="22"/>
        </w:rPr>
        <w:t xml:space="preserve">Virtual </w:t>
      </w:r>
      <w:r w:rsidR="00DA5BDD" w:rsidRPr="00D37524">
        <w:rPr>
          <w:b/>
          <w:color w:val="000000"/>
          <w:sz w:val="22"/>
        </w:rPr>
        <w:t xml:space="preserve">World </w:t>
      </w:r>
      <w:r w:rsidRPr="00D37524">
        <w:rPr>
          <w:b/>
          <w:color w:val="000000"/>
          <w:sz w:val="22"/>
        </w:rPr>
        <w:t>Pathfinder</w:t>
      </w:r>
      <w:r w:rsidR="00DA5BDD" w:rsidRPr="00D37524">
        <w:rPr>
          <w:b/>
          <w:color w:val="000000"/>
          <w:sz w:val="22"/>
        </w:rPr>
        <w:t xml:space="preserve"> and Subject Guide</w:t>
      </w:r>
      <w:r w:rsidRPr="00D37524">
        <w:rPr>
          <w:b/>
          <w:color w:val="000000"/>
          <w:sz w:val="22"/>
        </w:rPr>
        <w:t xml:space="preserve"> </w:t>
      </w:r>
      <w:r w:rsidRPr="00D37524">
        <w:rPr>
          <w:color w:val="000000"/>
          <w:sz w:val="22"/>
        </w:rPr>
        <w:t xml:space="preserve">assignment enables students to </w:t>
      </w:r>
      <w:r w:rsidR="00D37524" w:rsidRPr="00D37524">
        <w:rPr>
          <w:color w:val="000000"/>
          <w:sz w:val="22"/>
        </w:rPr>
        <w:t>work collaboratively exploring</w:t>
      </w:r>
      <w:r w:rsidRPr="00D37524">
        <w:rPr>
          <w:color w:val="000000"/>
          <w:sz w:val="22"/>
        </w:rPr>
        <w:t xml:space="preserve"> S</w:t>
      </w:r>
      <w:r w:rsidR="0077013B" w:rsidRPr="00D37524">
        <w:rPr>
          <w:color w:val="000000"/>
          <w:sz w:val="22"/>
        </w:rPr>
        <w:t xml:space="preserve">econd </w:t>
      </w:r>
      <w:r w:rsidRPr="00D37524">
        <w:rPr>
          <w:color w:val="000000"/>
          <w:sz w:val="22"/>
        </w:rPr>
        <w:t>L</w:t>
      </w:r>
      <w:r w:rsidR="0077013B" w:rsidRPr="00D37524">
        <w:rPr>
          <w:color w:val="000000"/>
          <w:sz w:val="22"/>
        </w:rPr>
        <w:t>ife</w:t>
      </w:r>
      <w:r w:rsidR="00D37524" w:rsidRPr="00D37524">
        <w:rPr>
          <w:color w:val="000000"/>
          <w:sz w:val="22"/>
        </w:rPr>
        <w:t xml:space="preserve"> and creating</w:t>
      </w:r>
      <w:r w:rsidRPr="00D37524">
        <w:rPr>
          <w:color w:val="000000"/>
          <w:sz w:val="22"/>
        </w:rPr>
        <w:t xml:space="preserve"> subject guides linking virtual places embedded with content and digital materials.</w:t>
      </w:r>
      <w:r w:rsidR="002C52AF" w:rsidRPr="00D37524">
        <w:rPr>
          <w:color w:val="000000"/>
          <w:sz w:val="22"/>
        </w:rPr>
        <w:t xml:space="preserve"> </w:t>
      </w:r>
      <w:r w:rsidR="0077013B" w:rsidRPr="00D37524">
        <w:rPr>
          <w:color w:val="000000"/>
          <w:sz w:val="22"/>
        </w:rPr>
        <w:t xml:space="preserve">Project Workshops </w:t>
      </w:r>
      <w:r w:rsidR="002C52AF" w:rsidRPr="00D37524">
        <w:rPr>
          <w:color w:val="000000"/>
          <w:sz w:val="22"/>
        </w:rPr>
        <w:t xml:space="preserve">facilitate creating interactive information sharing objects and community </w:t>
      </w:r>
      <w:r w:rsidR="0077013B" w:rsidRPr="00D37524">
        <w:rPr>
          <w:color w:val="000000"/>
          <w:sz w:val="22"/>
        </w:rPr>
        <w:t>exhibits</w:t>
      </w:r>
      <w:r w:rsidR="002C52AF" w:rsidRPr="00D37524">
        <w:rPr>
          <w:color w:val="000000"/>
          <w:sz w:val="22"/>
        </w:rPr>
        <w:t>.</w:t>
      </w:r>
    </w:p>
    <w:p w14:paraId="5D85B88B" w14:textId="77777777" w:rsidR="003D182D" w:rsidRPr="00492C1A" w:rsidRDefault="003D182D" w:rsidP="003D182D">
      <w:pPr>
        <w:rPr>
          <w:b/>
          <w:color w:val="000000"/>
          <w:sz w:val="22"/>
        </w:rPr>
      </w:pPr>
    </w:p>
    <w:p w14:paraId="6E05A008" w14:textId="77777777" w:rsidR="003D182D" w:rsidRPr="00492C1A" w:rsidRDefault="003D182D">
      <w:pPr>
        <w:jc w:val="both"/>
        <w:rPr>
          <w:b/>
          <w:color w:val="000000"/>
          <w:sz w:val="22"/>
        </w:rPr>
      </w:pPr>
      <w:r w:rsidRPr="00492C1A">
        <w:rPr>
          <w:b/>
          <w:color w:val="000000"/>
          <w:sz w:val="22"/>
        </w:rPr>
        <w:t>Professional Expectations</w:t>
      </w:r>
    </w:p>
    <w:p w14:paraId="68D9568E" w14:textId="577E0885" w:rsidR="003D182D" w:rsidRPr="00492C1A" w:rsidRDefault="003D182D" w:rsidP="003D182D">
      <w:pPr>
        <w:rPr>
          <w:color w:val="000000"/>
          <w:sz w:val="22"/>
        </w:rPr>
      </w:pPr>
      <w:r w:rsidRPr="00492C1A">
        <w:rPr>
          <w:color w:val="000000"/>
          <w:sz w:val="22"/>
        </w:rPr>
        <w:tab/>
        <w:t>LIS graduate students are responsible for observing the highest standards of intellectual and personal integrity in every aspect of their careers at the University of Hawaii. The profession promotes ethical and behavioral standards in public service and dealings with colleagues</w:t>
      </w:r>
      <w:r w:rsidR="00730E8D">
        <w:rPr>
          <w:color w:val="000000"/>
          <w:sz w:val="22"/>
        </w:rPr>
        <w:t xml:space="preserve"> in-person and online</w:t>
      </w:r>
      <w:r w:rsidRPr="00492C1A">
        <w:rPr>
          <w:color w:val="000000"/>
          <w:sz w:val="22"/>
        </w:rPr>
        <w:t xml:space="preserve">. LIS students are expected to adopt these values and enact them in their interactions with fellow students, faculty, staff and professionals. </w:t>
      </w:r>
      <w:r w:rsidR="00015FA3">
        <w:rPr>
          <w:color w:val="000000"/>
          <w:sz w:val="22"/>
        </w:rPr>
        <w:t xml:space="preserve">Be aware these behaviors are easy to observe and evident to faculty asked to write references for scholarships, internships and job applications. </w:t>
      </w:r>
      <w:r w:rsidRPr="00492C1A">
        <w:rPr>
          <w:color w:val="000000"/>
          <w:sz w:val="22"/>
        </w:rPr>
        <w:t xml:space="preserve">Please read the Professional Expectations Notice for LIS Graduate Students at UH: </w:t>
      </w:r>
      <w:hyperlink r:id="rId10" w:history="1">
        <w:r w:rsidR="0027734E">
          <w:rPr>
            <w:rStyle w:val="Hyperlink"/>
            <w:sz w:val="22"/>
          </w:rPr>
          <w:t>http://www.hawaii.edu/lis/students.php?page=profexp</w:t>
        </w:r>
      </w:hyperlink>
    </w:p>
    <w:p w14:paraId="74DA64F7" w14:textId="77777777" w:rsidR="003D182D" w:rsidRPr="00492C1A" w:rsidRDefault="003D182D" w:rsidP="003D182D">
      <w:pPr>
        <w:rPr>
          <w:b/>
          <w:color w:val="000000"/>
          <w:sz w:val="22"/>
        </w:rPr>
      </w:pPr>
    </w:p>
    <w:p w14:paraId="0C35FD51" w14:textId="3A129C8C" w:rsidR="00E37939" w:rsidRPr="00A11DD8" w:rsidRDefault="00E37939" w:rsidP="00E37939">
      <w:pPr>
        <w:tabs>
          <w:tab w:val="center" w:pos="4680"/>
        </w:tabs>
        <w:rPr>
          <w:b/>
          <w:color w:val="000000"/>
          <w:sz w:val="20"/>
        </w:rPr>
      </w:pPr>
      <w:r>
        <w:rPr>
          <w:b/>
          <w:i/>
          <w:color w:val="000000"/>
          <w:sz w:val="20"/>
        </w:rPr>
        <w:tab/>
      </w:r>
      <w:r w:rsidRPr="00FC26D9">
        <w:rPr>
          <w:b/>
          <w:i/>
          <w:color w:val="000000"/>
          <w:sz w:val="20"/>
          <w:highlight w:val="green"/>
        </w:rPr>
        <w:t xml:space="preserve">In consideration of all during class, please turn off or </w:t>
      </w:r>
      <w:proofErr w:type="gramStart"/>
      <w:r w:rsidRPr="00FC26D9">
        <w:rPr>
          <w:b/>
          <w:i/>
          <w:color w:val="000000"/>
          <w:sz w:val="20"/>
          <w:highlight w:val="green"/>
        </w:rPr>
        <w:t>set vibrate</w:t>
      </w:r>
      <w:proofErr w:type="gramEnd"/>
      <w:r w:rsidRPr="00FC26D9">
        <w:rPr>
          <w:b/>
          <w:i/>
          <w:color w:val="000000"/>
          <w:sz w:val="20"/>
          <w:highlight w:val="green"/>
        </w:rPr>
        <w:t xml:space="preserve"> on mobile devices.</w:t>
      </w:r>
    </w:p>
    <w:p w14:paraId="016A8E5E" w14:textId="77777777" w:rsidR="003D182D" w:rsidRPr="00492C1A" w:rsidRDefault="003D182D">
      <w:pPr>
        <w:tabs>
          <w:tab w:val="left" w:pos="720"/>
          <w:tab w:val="left" w:pos="1260"/>
        </w:tabs>
        <w:spacing w:line="240" w:lineRule="exact"/>
        <w:jc w:val="both"/>
        <w:rPr>
          <w:b/>
          <w:sz w:val="22"/>
        </w:rPr>
      </w:pPr>
    </w:p>
    <w:p w14:paraId="6FE46FCE" w14:textId="77777777" w:rsidR="003D182D" w:rsidRPr="00492C1A" w:rsidRDefault="003D182D">
      <w:pPr>
        <w:tabs>
          <w:tab w:val="left" w:pos="720"/>
          <w:tab w:val="left" w:pos="1260"/>
        </w:tabs>
        <w:spacing w:line="240" w:lineRule="exact"/>
        <w:jc w:val="both"/>
        <w:rPr>
          <w:b/>
          <w:sz w:val="22"/>
        </w:rPr>
      </w:pPr>
      <w:r w:rsidRPr="00492C1A">
        <w:rPr>
          <w:b/>
          <w:sz w:val="22"/>
        </w:rPr>
        <w:t>Teaching Method</w:t>
      </w:r>
    </w:p>
    <w:p w14:paraId="29A232DE" w14:textId="0912EC5A" w:rsidR="003D182D" w:rsidRPr="00492C1A" w:rsidRDefault="003D182D" w:rsidP="003D182D">
      <w:pPr>
        <w:tabs>
          <w:tab w:val="left" w:pos="720"/>
          <w:tab w:val="left" w:pos="1260"/>
        </w:tabs>
        <w:spacing w:line="240" w:lineRule="exact"/>
        <w:rPr>
          <w:sz w:val="22"/>
        </w:rPr>
      </w:pPr>
      <w:r w:rsidRPr="00492C1A">
        <w:rPr>
          <w:sz w:val="22"/>
        </w:rPr>
        <w:tab/>
        <w:t xml:space="preserve">Seminars promote the exchange of ideas so attendance and constructive participation are required. </w:t>
      </w:r>
      <w:r w:rsidR="00D33728">
        <w:rPr>
          <w:sz w:val="22"/>
        </w:rPr>
        <w:t xml:space="preserve">Some sessions will be online to be scheduled by consensus. </w:t>
      </w:r>
      <w:r w:rsidRPr="00492C1A">
        <w:rPr>
          <w:sz w:val="22"/>
        </w:rPr>
        <w:t xml:space="preserve">Synchronous online attendance is acceptable </w:t>
      </w:r>
      <w:r w:rsidR="00730E8D">
        <w:rPr>
          <w:sz w:val="22"/>
        </w:rPr>
        <w:t>for FTF lab sessions.</w:t>
      </w:r>
      <w:r w:rsidRPr="00492C1A">
        <w:rPr>
          <w:sz w:val="22"/>
        </w:rPr>
        <w:t xml:space="preserve"> Primary emphasis is on </w:t>
      </w:r>
      <w:r w:rsidR="005E17A5">
        <w:rPr>
          <w:sz w:val="22"/>
        </w:rPr>
        <w:t>examining and using</w:t>
      </w:r>
      <w:r w:rsidR="00D33728">
        <w:rPr>
          <w:sz w:val="22"/>
        </w:rPr>
        <w:t xml:space="preserve"> Web 2.0 applications and reflecting on their value for librarians and libraries, </w:t>
      </w:r>
      <w:r w:rsidRPr="00492C1A">
        <w:rPr>
          <w:sz w:val="22"/>
        </w:rPr>
        <w:t>creating immersive learning pro</w:t>
      </w:r>
      <w:r w:rsidR="00730E8D">
        <w:rPr>
          <w:sz w:val="22"/>
        </w:rPr>
        <w:t xml:space="preserve">jects, collaborative work, </w:t>
      </w:r>
      <w:r w:rsidR="00B1346A">
        <w:rPr>
          <w:sz w:val="22"/>
        </w:rPr>
        <w:t xml:space="preserve">active </w:t>
      </w:r>
      <w:r w:rsidR="00730E8D">
        <w:rPr>
          <w:sz w:val="22"/>
        </w:rPr>
        <w:t>online group</w:t>
      </w:r>
      <w:r w:rsidRPr="00492C1A">
        <w:rPr>
          <w:sz w:val="22"/>
        </w:rPr>
        <w:t xml:space="preserve"> discussion, critical analysis, and presentation of experiences, readings, and projects. Assignments are designed to promote these activities in conjunction with guest instructors, demonstrations, Project Workshops, and practical problem-solving exercises to enliven concepts and theories. Consult written assignment </w:t>
      </w:r>
      <w:r w:rsidRPr="00D37524">
        <w:rPr>
          <w:sz w:val="22"/>
        </w:rPr>
        <w:t xml:space="preserve">instructions pp. </w:t>
      </w:r>
      <w:r w:rsidR="00D37524" w:rsidRPr="00D37524">
        <w:rPr>
          <w:sz w:val="22"/>
        </w:rPr>
        <w:t>8-13</w:t>
      </w:r>
      <w:r w:rsidRPr="00D37524">
        <w:rPr>
          <w:sz w:val="22"/>
        </w:rPr>
        <w:t>.</w:t>
      </w:r>
    </w:p>
    <w:p w14:paraId="4E86256C" w14:textId="77777777" w:rsidR="003D182D" w:rsidRPr="00731AD5" w:rsidRDefault="003D182D">
      <w:pPr>
        <w:rPr>
          <w:sz w:val="22"/>
        </w:rPr>
      </w:pPr>
    </w:p>
    <w:p w14:paraId="6DE14C74" w14:textId="77777777" w:rsidR="003D182D" w:rsidRPr="00731AD5" w:rsidRDefault="003D182D" w:rsidP="003D182D">
      <w:pPr>
        <w:rPr>
          <w:b/>
          <w:sz w:val="22"/>
        </w:rPr>
      </w:pPr>
      <w:r w:rsidRPr="00731AD5">
        <w:rPr>
          <w:b/>
          <w:sz w:val="22"/>
        </w:rPr>
        <w:t>Research Methods</w:t>
      </w:r>
    </w:p>
    <w:p w14:paraId="773EF25A" w14:textId="3601DCF6" w:rsidR="003D182D" w:rsidRPr="00731AD5" w:rsidRDefault="003D182D" w:rsidP="003D182D">
      <w:pPr>
        <w:rPr>
          <w:sz w:val="22"/>
        </w:rPr>
      </w:pPr>
      <w:r w:rsidRPr="00731AD5">
        <w:rPr>
          <w:sz w:val="22"/>
        </w:rPr>
        <w:tab/>
        <w:t xml:space="preserve">Students will study and apply the following research methods in course assignments: Information Retrieval method to </w:t>
      </w:r>
      <w:r w:rsidR="005A536E">
        <w:rPr>
          <w:sz w:val="22"/>
        </w:rPr>
        <w:t>develop</w:t>
      </w:r>
      <w:r w:rsidRPr="00731AD5">
        <w:rPr>
          <w:sz w:val="22"/>
        </w:rPr>
        <w:t xml:space="preserve"> search strategies</w:t>
      </w:r>
      <w:r w:rsidR="005A536E">
        <w:rPr>
          <w:sz w:val="22"/>
        </w:rPr>
        <w:t xml:space="preserve"> for project research</w:t>
      </w:r>
      <w:r w:rsidRPr="00731AD5">
        <w:rPr>
          <w:sz w:val="22"/>
        </w:rPr>
        <w:t xml:space="preserve">; Participant-Observer method to study naturally occurring activities in </w:t>
      </w:r>
      <w:r w:rsidR="005A536E">
        <w:rPr>
          <w:sz w:val="22"/>
        </w:rPr>
        <w:t>virtual</w:t>
      </w:r>
      <w:r w:rsidRPr="00731AD5">
        <w:rPr>
          <w:sz w:val="22"/>
        </w:rPr>
        <w:t xml:space="preserve"> information settings; Content Analysis of user discourse to study </w:t>
      </w:r>
      <w:r w:rsidR="00B1346A">
        <w:rPr>
          <w:sz w:val="22"/>
        </w:rPr>
        <w:t>online</w:t>
      </w:r>
      <w:r w:rsidRPr="00731AD5">
        <w:rPr>
          <w:sz w:val="22"/>
        </w:rPr>
        <w:t xml:space="preserve"> information practices.</w:t>
      </w:r>
      <w:r w:rsidR="004C1728">
        <w:rPr>
          <w:sz w:val="22"/>
        </w:rPr>
        <w:t xml:space="preserve"> Image Capture </w:t>
      </w:r>
      <w:r w:rsidR="00D37524">
        <w:rPr>
          <w:sz w:val="22"/>
        </w:rPr>
        <w:t xml:space="preserve">and Flow </w:t>
      </w:r>
      <w:r w:rsidR="004C1728">
        <w:rPr>
          <w:sz w:val="22"/>
        </w:rPr>
        <w:t>method to demonstrate evidence of participation and process.</w:t>
      </w:r>
    </w:p>
    <w:p w14:paraId="44E45C68" w14:textId="77777777" w:rsidR="003D182D" w:rsidRPr="00731AD5" w:rsidRDefault="003D182D" w:rsidP="003D182D">
      <w:pPr>
        <w:rPr>
          <w:sz w:val="22"/>
        </w:rPr>
      </w:pPr>
    </w:p>
    <w:p w14:paraId="3F26AAFB" w14:textId="77777777" w:rsidR="00891092" w:rsidRDefault="00891092">
      <w:pPr>
        <w:rPr>
          <w:b/>
          <w:sz w:val="22"/>
        </w:rPr>
      </w:pPr>
      <w:r>
        <w:rPr>
          <w:b/>
          <w:sz w:val="22"/>
        </w:rPr>
        <w:br w:type="page"/>
      </w:r>
    </w:p>
    <w:p w14:paraId="07B9E969" w14:textId="3145003B" w:rsidR="003D182D" w:rsidRPr="00731AD5" w:rsidRDefault="003D182D" w:rsidP="003D182D">
      <w:pPr>
        <w:rPr>
          <w:b/>
          <w:sz w:val="22"/>
        </w:rPr>
      </w:pPr>
      <w:r w:rsidRPr="00731AD5">
        <w:rPr>
          <w:b/>
          <w:sz w:val="22"/>
        </w:rPr>
        <w:t>Requirements</w:t>
      </w:r>
    </w:p>
    <w:p w14:paraId="023C1CA4" w14:textId="77777777" w:rsidR="003D182D" w:rsidRPr="00EB5D1A" w:rsidRDefault="003D182D" w:rsidP="003D182D">
      <w:pPr>
        <w:rPr>
          <w:b/>
          <w:sz w:val="16"/>
          <w:szCs w:val="16"/>
        </w:rPr>
      </w:pPr>
    </w:p>
    <w:p w14:paraId="57237B98" w14:textId="7BCC032F" w:rsidR="003D182D" w:rsidRPr="00731AD5" w:rsidRDefault="003D182D" w:rsidP="003D182D">
      <w:pPr>
        <w:rPr>
          <w:b/>
          <w:sz w:val="22"/>
        </w:rPr>
      </w:pPr>
      <w:r w:rsidRPr="00731AD5">
        <w:rPr>
          <w:b/>
          <w:sz w:val="22"/>
        </w:rPr>
        <w:tab/>
        <w:t>Readings</w:t>
      </w:r>
    </w:p>
    <w:p w14:paraId="39DCF466" w14:textId="635FB95E" w:rsidR="006647AF" w:rsidRPr="00EB5D1A" w:rsidRDefault="006647AF" w:rsidP="003D182D">
      <w:pPr>
        <w:rPr>
          <w:sz w:val="16"/>
          <w:szCs w:val="16"/>
        </w:rPr>
      </w:pPr>
    </w:p>
    <w:p w14:paraId="07496305" w14:textId="5CF97484" w:rsidR="009A7747" w:rsidRPr="006647AF" w:rsidRDefault="001104A6" w:rsidP="006647AF">
      <w:pPr>
        <w:pStyle w:val="ListParagraph"/>
        <w:numPr>
          <w:ilvl w:val="0"/>
          <w:numId w:val="7"/>
        </w:numPr>
        <w:tabs>
          <w:tab w:val="clear" w:pos="720"/>
        </w:tabs>
        <w:ind w:left="360"/>
        <w:rPr>
          <w:sz w:val="22"/>
        </w:rPr>
      </w:pPr>
      <w:r w:rsidRPr="006647AF">
        <w:rPr>
          <w:sz w:val="22"/>
        </w:rPr>
        <w:t xml:space="preserve">Kane, Laura Townsend, Ed. 2011. </w:t>
      </w:r>
      <w:r w:rsidRPr="006647AF">
        <w:rPr>
          <w:i/>
          <w:sz w:val="22"/>
        </w:rPr>
        <w:t>Working in the Virtual Stacks: The New Library and Information Science</w:t>
      </w:r>
      <w:r w:rsidRPr="006647AF">
        <w:rPr>
          <w:sz w:val="22"/>
        </w:rPr>
        <w:t>. Chicago: ALA.</w:t>
      </w:r>
    </w:p>
    <w:p w14:paraId="25687768" w14:textId="636EDDB4" w:rsidR="003D182D" w:rsidRPr="006647AF" w:rsidRDefault="001104A6" w:rsidP="006647AF">
      <w:pPr>
        <w:pStyle w:val="ListParagraph"/>
        <w:numPr>
          <w:ilvl w:val="0"/>
          <w:numId w:val="7"/>
        </w:numPr>
        <w:tabs>
          <w:tab w:val="clear" w:pos="720"/>
        </w:tabs>
        <w:ind w:left="360"/>
        <w:rPr>
          <w:sz w:val="22"/>
        </w:rPr>
      </w:pPr>
      <w:proofErr w:type="spellStart"/>
      <w:r>
        <w:rPr>
          <w:sz w:val="22"/>
        </w:rPr>
        <w:t>Gleick</w:t>
      </w:r>
      <w:proofErr w:type="spellEnd"/>
      <w:r w:rsidRPr="006647AF">
        <w:rPr>
          <w:sz w:val="22"/>
        </w:rPr>
        <w:t xml:space="preserve">, James. 2011. </w:t>
      </w:r>
      <w:r w:rsidRPr="006647AF">
        <w:rPr>
          <w:i/>
          <w:sz w:val="22"/>
        </w:rPr>
        <w:t xml:space="preserve">The Information: A History, a Theory, </w:t>
      </w:r>
      <w:proofErr w:type="gramStart"/>
      <w:r w:rsidRPr="006647AF">
        <w:rPr>
          <w:i/>
          <w:sz w:val="22"/>
        </w:rPr>
        <w:t>a</w:t>
      </w:r>
      <w:proofErr w:type="gramEnd"/>
      <w:r w:rsidRPr="006647AF">
        <w:rPr>
          <w:i/>
          <w:sz w:val="22"/>
        </w:rPr>
        <w:t xml:space="preserve"> Flood</w:t>
      </w:r>
      <w:r w:rsidRPr="006647AF">
        <w:rPr>
          <w:sz w:val="22"/>
        </w:rPr>
        <w:t>. New York: Vintage Books.</w:t>
      </w:r>
      <w:r>
        <w:rPr>
          <w:sz w:val="22"/>
        </w:rPr>
        <w:t xml:space="preserve"> </w:t>
      </w:r>
      <w:r w:rsidR="001E237F">
        <w:rPr>
          <w:sz w:val="22"/>
        </w:rPr>
        <w:t>[Free book by drawing for 10 students.]</w:t>
      </w:r>
    </w:p>
    <w:p w14:paraId="33B99A49" w14:textId="77777777" w:rsidR="003D182D" w:rsidRPr="0087491F" w:rsidRDefault="003D182D" w:rsidP="003D182D">
      <w:pPr>
        <w:rPr>
          <w:sz w:val="16"/>
          <w:szCs w:val="16"/>
        </w:rPr>
      </w:pPr>
    </w:p>
    <w:p w14:paraId="7260C3A0" w14:textId="6D34095C" w:rsidR="003D182D" w:rsidRPr="00731AD5" w:rsidRDefault="003D182D" w:rsidP="003D182D">
      <w:pPr>
        <w:rPr>
          <w:sz w:val="22"/>
        </w:rPr>
      </w:pPr>
      <w:r w:rsidRPr="00731AD5">
        <w:rPr>
          <w:sz w:val="22"/>
        </w:rPr>
        <w:tab/>
        <w:t>Assigned reading from the text</w:t>
      </w:r>
      <w:r w:rsidR="00AF2A18">
        <w:rPr>
          <w:sz w:val="22"/>
        </w:rPr>
        <w:t>s</w:t>
      </w:r>
      <w:r w:rsidRPr="00731AD5">
        <w:rPr>
          <w:sz w:val="22"/>
        </w:rPr>
        <w:t xml:space="preserve"> </w:t>
      </w:r>
      <w:r w:rsidR="006647AF">
        <w:rPr>
          <w:sz w:val="22"/>
        </w:rPr>
        <w:t xml:space="preserve">is </w:t>
      </w:r>
      <w:r w:rsidRPr="00731AD5">
        <w:rPr>
          <w:sz w:val="22"/>
        </w:rPr>
        <w:t xml:space="preserve">on the course schedule and will be the focus of </w:t>
      </w:r>
      <w:r w:rsidR="00E8542F">
        <w:rPr>
          <w:sz w:val="22"/>
        </w:rPr>
        <w:t>online</w:t>
      </w:r>
      <w:r w:rsidRPr="00731AD5">
        <w:rPr>
          <w:sz w:val="22"/>
        </w:rPr>
        <w:t xml:space="preserve"> discussions. Students selectively present chapters and lead weekly </w:t>
      </w:r>
      <w:r w:rsidR="00E8542F">
        <w:rPr>
          <w:sz w:val="22"/>
        </w:rPr>
        <w:t xml:space="preserve">online </w:t>
      </w:r>
      <w:r w:rsidRPr="00731AD5">
        <w:rPr>
          <w:sz w:val="22"/>
        </w:rPr>
        <w:t>discussions.</w:t>
      </w:r>
      <w:r w:rsidR="0087491F">
        <w:rPr>
          <w:sz w:val="22"/>
        </w:rPr>
        <w:t xml:space="preserve"> Additional readings for exercises will be posted in the Google Group.</w:t>
      </w:r>
    </w:p>
    <w:p w14:paraId="053DBA8E" w14:textId="77777777" w:rsidR="003D182D" w:rsidRPr="00EB5D1A" w:rsidRDefault="003D182D" w:rsidP="003D182D">
      <w:pPr>
        <w:rPr>
          <w:b/>
          <w:sz w:val="16"/>
          <w:szCs w:val="16"/>
        </w:rPr>
      </w:pPr>
    </w:p>
    <w:p w14:paraId="2C2A7C94" w14:textId="77777777" w:rsidR="003D182D" w:rsidRPr="00731AD5" w:rsidRDefault="003D182D" w:rsidP="003D182D">
      <w:pPr>
        <w:rPr>
          <w:b/>
          <w:sz w:val="22"/>
        </w:rPr>
      </w:pPr>
      <w:r w:rsidRPr="00731AD5">
        <w:rPr>
          <w:b/>
          <w:sz w:val="22"/>
        </w:rPr>
        <w:tab/>
        <w:t>Assignments and Grading</w:t>
      </w:r>
    </w:p>
    <w:p w14:paraId="74FA0CEF" w14:textId="77777777" w:rsidR="003D182D" w:rsidRPr="00EB5D1A" w:rsidRDefault="003D182D" w:rsidP="003D182D">
      <w:pPr>
        <w:rPr>
          <w:b/>
          <w:sz w:val="16"/>
          <w:szCs w:val="16"/>
        </w:rPr>
      </w:pPr>
    </w:p>
    <w:tbl>
      <w:tblPr>
        <w:tblW w:w="0" w:type="auto"/>
        <w:tblLayout w:type="fixed"/>
        <w:tblLook w:val="0000" w:firstRow="0" w:lastRow="0" w:firstColumn="0" w:lastColumn="0" w:noHBand="0" w:noVBand="0"/>
      </w:tblPr>
      <w:tblGrid>
        <w:gridCol w:w="3888"/>
        <w:gridCol w:w="810"/>
      </w:tblGrid>
      <w:tr w:rsidR="003D182D" w:rsidRPr="00492C1A" w14:paraId="459CB374" w14:textId="77777777" w:rsidTr="006331E0">
        <w:tc>
          <w:tcPr>
            <w:tcW w:w="3888" w:type="dxa"/>
          </w:tcPr>
          <w:p w14:paraId="37CF1E7E" w14:textId="45322B42" w:rsidR="003D182D" w:rsidRPr="00756EDD" w:rsidRDefault="00891092" w:rsidP="00891092">
            <w:pPr>
              <w:rPr>
                <w:sz w:val="22"/>
              </w:rPr>
            </w:pPr>
            <w:r w:rsidRPr="00756EDD">
              <w:rPr>
                <w:sz w:val="22"/>
              </w:rPr>
              <w:t>Career Trajectory Plan</w:t>
            </w:r>
          </w:p>
        </w:tc>
        <w:tc>
          <w:tcPr>
            <w:tcW w:w="810" w:type="dxa"/>
          </w:tcPr>
          <w:p w14:paraId="1FD19062" w14:textId="77777777" w:rsidR="003D182D" w:rsidRPr="00492C1A" w:rsidRDefault="003D182D">
            <w:pPr>
              <w:rPr>
                <w:sz w:val="22"/>
              </w:rPr>
            </w:pPr>
            <w:r w:rsidRPr="00492C1A">
              <w:rPr>
                <w:sz w:val="22"/>
              </w:rPr>
              <w:t xml:space="preserve">  20%</w:t>
            </w:r>
          </w:p>
        </w:tc>
      </w:tr>
      <w:tr w:rsidR="00C230D7" w:rsidRPr="00492C1A" w14:paraId="0EFF1E70" w14:textId="77777777" w:rsidTr="006331E0">
        <w:tc>
          <w:tcPr>
            <w:tcW w:w="3888" w:type="dxa"/>
          </w:tcPr>
          <w:p w14:paraId="4953CC73" w14:textId="2B9C9B08" w:rsidR="00C230D7" w:rsidRPr="00756EDD" w:rsidRDefault="00891092" w:rsidP="008A25D8">
            <w:pPr>
              <w:rPr>
                <w:sz w:val="22"/>
              </w:rPr>
            </w:pPr>
            <w:r w:rsidRPr="00756EDD">
              <w:rPr>
                <w:sz w:val="22"/>
              </w:rPr>
              <w:t>Blogs &amp; W</w:t>
            </w:r>
            <w:r w:rsidR="00B46E51">
              <w:rPr>
                <w:sz w:val="22"/>
              </w:rPr>
              <w:t xml:space="preserve">eb 2.0 </w:t>
            </w:r>
            <w:r w:rsidR="006331E0">
              <w:rPr>
                <w:sz w:val="22"/>
              </w:rPr>
              <w:t xml:space="preserve">Online </w:t>
            </w:r>
            <w:r w:rsidR="00B46E51">
              <w:rPr>
                <w:sz w:val="22"/>
              </w:rPr>
              <w:t>R</w:t>
            </w:r>
            <w:r w:rsidRPr="00756EDD">
              <w:rPr>
                <w:sz w:val="22"/>
              </w:rPr>
              <w:t>eflections</w:t>
            </w:r>
          </w:p>
        </w:tc>
        <w:tc>
          <w:tcPr>
            <w:tcW w:w="810" w:type="dxa"/>
          </w:tcPr>
          <w:p w14:paraId="2ED726FA" w14:textId="2B2AF4F4" w:rsidR="00C230D7" w:rsidRPr="00492C1A" w:rsidRDefault="00891092" w:rsidP="008A25D8">
            <w:pPr>
              <w:rPr>
                <w:sz w:val="22"/>
              </w:rPr>
            </w:pPr>
            <w:r>
              <w:rPr>
                <w:sz w:val="22"/>
              </w:rPr>
              <w:t xml:space="preserve">  2</w:t>
            </w:r>
            <w:r w:rsidR="00C230D7" w:rsidRPr="00492C1A">
              <w:rPr>
                <w:sz w:val="22"/>
              </w:rPr>
              <w:t>5%</w:t>
            </w:r>
          </w:p>
        </w:tc>
      </w:tr>
      <w:tr w:rsidR="0041495D" w:rsidRPr="00492C1A" w14:paraId="2EFD4654" w14:textId="77777777" w:rsidTr="006331E0">
        <w:tc>
          <w:tcPr>
            <w:tcW w:w="3888" w:type="dxa"/>
          </w:tcPr>
          <w:p w14:paraId="601BA7C2" w14:textId="4FE6BBCD" w:rsidR="0041495D" w:rsidRPr="00492C1A" w:rsidRDefault="0041495D" w:rsidP="00D4696B">
            <w:pPr>
              <w:rPr>
                <w:sz w:val="22"/>
              </w:rPr>
            </w:pPr>
            <w:r>
              <w:rPr>
                <w:sz w:val="22"/>
              </w:rPr>
              <w:t>Online Conference</w:t>
            </w:r>
            <w:r w:rsidRPr="00756EDD">
              <w:rPr>
                <w:sz w:val="22"/>
              </w:rPr>
              <w:t xml:space="preserve"> &amp; </w:t>
            </w:r>
            <w:r w:rsidRPr="00492C1A">
              <w:rPr>
                <w:sz w:val="22"/>
              </w:rPr>
              <w:t>Literature Discussions</w:t>
            </w:r>
          </w:p>
        </w:tc>
        <w:tc>
          <w:tcPr>
            <w:tcW w:w="810" w:type="dxa"/>
          </w:tcPr>
          <w:p w14:paraId="1FFFAF85" w14:textId="61BF94DE" w:rsidR="0041495D" w:rsidRPr="00492C1A" w:rsidRDefault="0041495D">
            <w:pPr>
              <w:rPr>
                <w:sz w:val="22"/>
              </w:rPr>
            </w:pPr>
            <w:r w:rsidRPr="00492C1A">
              <w:rPr>
                <w:sz w:val="22"/>
              </w:rPr>
              <w:t xml:space="preserve">  20%</w:t>
            </w:r>
          </w:p>
        </w:tc>
      </w:tr>
      <w:tr w:rsidR="003D182D" w:rsidRPr="00492C1A" w14:paraId="6168F405" w14:textId="77777777" w:rsidTr="006331E0">
        <w:tc>
          <w:tcPr>
            <w:tcW w:w="3888" w:type="dxa"/>
          </w:tcPr>
          <w:p w14:paraId="205F4A89" w14:textId="00F29262" w:rsidR="003D182D" w:rsidRPr="00492C1A" w:rsidRDefault="003D182D" w:rsidP="00D4696B">
            <w:pPr>
              <w:rPr>
                <w:sz w:val="22"/>
              </w:rPr>
            </w:pPr>
            <w:r w:rsidRPr="00492C1A">
              <w:rPr>
                <w:sz w:val="22"/>
              </w:rPr>
              <w:t xml:space="preserve">VW Pathfinder &amp; </w:t>
            </w:r>
            <w:r w:rsidR="00D4696B">
              <w:rPr>
                <w:sz w:val="22"/>
              </w:rPr>
              <w:t>Subject Guide</w:t>
            </w:r>
          </w:p>
        </w:tc>
        <w:tc>
          <w:tcPr>
            <w:tcW w:w="810" w:type="dxa"/>
          </w:tcPr>
          <w:p w14:paraId="02BB2AE3" w14:textId="77777777" w:rsidR="003D182D" w:rsidRPr="00492C1A" w:rsidRDefault="003D182D">
            <w:pPr>
              <w:rPr>
                <w:sz w:val="22"/>
              </w:rPr>
            </w:pPr>
            <w:r w:rsidRPr="00492C1A">
              <w:rPr>
                <w:sz w:val="22"/>
              </w:rPr>
              <w:t xml:space="preserve">  25%</w:t>
            </w:r>
          </w:p>
        </w:tc>
      </w:tr>
      <w:tr w:rsidR="003D182D" w:rsidRPr="00492C1A" w14:paraId="0D071D97" w14:textId="77777777" w:rsidTr="006331E0">
        <w:tc>
          <w:tcPr>
            <w:tcW w:w="3888" w:type="dxa"/>
          </w:tcPr>
          <w:p w14:paraId="12664E72" w14:textId="662E8A90" w:rsidR="003D182D" w:rsidRPr="00492C1A" w:rsidRDefault="003D182D" w:rsidP="00AF2A18">
            <w:pPr>
              <w:rPr>
                <w:sz w:val="22"/>
              </w:rPr>
            </w:pPr>
            <w:r w:rsidRPr="00492C1A">
              <w:rPr>
                <w:sz w:val="22"/>
              </w:rPr>
              <w:t xml:space="preserve">     </w:t>
            </w:r>
            <w:proofErr w:type="spellStart"/>
            <w:r w:rsidR="00C230D7">
              <w:rPr>
                <w:sz w:val="22"/>
              </w:rPr>
              <w:t>Inworld</w:t>
            </w:r>
            <w:proofErr w:type="spellEnd"/>
            <w:r w:rsidR="00C230D7">
              <w:rPr>
                <w:sz w:val="22"/>
              </w:rPr>
              <w:t xml:space="preserve"> Product</w:t>
            </w:r>
            <w:r w:rsidRPr="00492C1A">
              <w:rPr>
                <w:sz w:val="22"/>
              </w:rPr>
              <w:t xml:space="preserve"> (15%)</w:t>
            </w:r>
          </w:p>
        </w:tc>
        <w:tc>
          <w:tcPr>
            <w:tcW w:w="810" w:type="dxa"/>
          </w:tcPr>
          <w:p w14:paraId="79DC21BC" w14:textId="77777777" w:rsidR="003D182D" w:rsidRPr="00492C1A" w:rsidRDefault="003D182D">
            <w:pPr>
              <w:rPr>
                <w:sz w:val="22"/>
              </w:rPr>
            </w:pPr>
          </w:p>
        </w:tc>
      </w:tr>
      <w:tr w:rsidR="003D182D" w:rsidRPr="00492C1A" w14:paraId="57D73ADC" w14:textId="77777777" w:rsidTr="006331E0">
        <w:tc>
          <w:tcPr>
            <w:tcW w:w="3888" w:type="dxa"/>
          </w:tcPr>
          <w:p w14:paraId="6506D9BC" w14:textId="0A0DF9F3" w:rsidR="003D182D" w:rsidRPr="00492C1A" w:rsidRDefault="003D182D">
            <w:pPr>
              <w:rPr>
                <w:sz w:val="22"/>
              </w:rPr>
            </w:pPr>
            <w:r w:rsidRPr="00492C1A">
              <w:rPr>
                <w:sz w:val="22"/>
              </w:rPr>
              <w:t xml:space="preserve">     </w:t>
            </w:r>
            <w:proofErr w:type="spellStart"/>
            <w:r w:rsidR="00C230D7">
              <w:rPr>
                <w:sz w:val="22"/>
              </w:rPr>
              <w:t>Inworld</w:t>
            </w:r>
            <w:proofErr w:type="spellEnd"/>
            <w:r w:rsidR="00C230D7">
              <w:rPr>
                <w:sz w:val="22"/>
              </w:rPr>
              <w:t xml:space="preserve"> </w:t>
            </w:r>
            <w:r w:rsidRPr="00492C1A">
              <w:rPr>
                <w:sz w:val="22"/>
              </w:rPr>
              <w:t xml:space="preserve">Oral </w:t>
            </w:r>
            <w:r w:rsidR="00121407">
              <w:rPr>
                <w:sz w:val="22"/>
              </w:rPr>
              <w:t xml:space="preserve">      </w:t>
            </w:r>
            <w:r w:rsidRPr="00492C1A">
              <w:rPr>
                <w:sz w:val="22"/>
              </w:rPr>
              <w:t>(10%)</w:t>
            </w:r>
          </w:p>
        </w:tc>
        <w:tc>
          <w:tcPr>
            <w:tcW w:w="810" w:type="dxa"/>
          </w:tcPr>
          <w:p w14:paraId="52DBDDC2" w14:textId="77777777" w:rsidR="003D182D" w:rsidRPr="00492C1A" w:rsidRDefault="003D182D">
            <w:pPr>
              <w:rPr>
                <w:sz w:val="22"/>
              </w:rPr>
            </w:pPr>
          </w:p>
        </w:tc>
      </w:tr>
      <w:tr w:rsidR="00891092" w:rsidRPr="00492C1A" w14:paraId="400F2885" w14:textId="77777777" w:rsidTr="006331E0">
        <w:tc>
          <w:tcPr>
            <w:tcW w:w="3888" w:type="dxa"/>
          </w:tcPr>
          <w:p w14:paraId="18718AC6" w14:textId="209247EA" w:rsidR="00891092" w:rsidRDefault="00891092" w:rsidP="00891092">
            <w:pPr>
              <w:rPr>
                <w:sz w:val="22"/>
              </w:rPr>
            </w:pPr>
            <w:r>
              <w:rPr>
                <w:sz w:val="22"/>
              </w:rPr>
              <w:t>Class exercises</w:t>
            </w:r>
          </w:p>
        </w:tc>
        <w:tc>
          <w:tcPr>
            <w:tcW w:w="810" w:type="dxa"/>
          </w:tcPr>
          <w:p w14:paraId="56E59197" w14:textId="2179844F" w:rsidR="00891092" w:rsidRPr="00492C1A" w:rsidRDefault="00891092" w:rsidP="00891092">
            <w:pPr>
              <w:rPr>
                <w:sz w:val="22"/>
              </w:rPr>
            </w:pPr>
            <w:r>
              <w:rPr>
                <w:sz w:val="22"/>
              </w:rPr>
              <w:t xml:space="preserve">  10%</w:t>
            </w:r>
          </w:p>
        </w:tc>
      </w:tr>
      <w:tr w:rsidR="003D182D" w:rsidRPr="00492C1A" w14:paraId="4B1A9378" w14:textId="77777777" w:rsidTr="006331E0">
        <w:tc>
          <w:tcPr>
            <w:tcW w:w="3888" w:type="dxa"/>
          </w:tcPr>
          <w:p w14:paraId="5600AFEE" w14:textId="03428286" w:rsidR="003D182D" w:rsidRPr="00492C1A" w:rsidRDefault="00AE0EAF">
            <w:pPr>
              <w:rPr>
                <w:sz w:val="22"/>
              </w:rPr>
            </w:pPr>
            <w:r>
              <w:rPr>
                <w:sz w:val="22"/>
              </w:rPr>
              <w:t>Total</w:t>
            </w:r>
          </w:p>
        </w:tc>
        <w:tc>
          <w:tcPr>
            <w:tcW w:w="810" w:type="dxa"/>
          </w:tcPr>
          <w:p w14:paraId="736A2BAD" w14:textId="77777777" w:rsidR="003D182D" w:rsidRPr="00492C1A" w:rsidRDefault="003D182D">
            <w:pPr>
              <w:rPr>
                <w:sz w:val="22"/>
              </w:rPr>
            </w:pPr>
            <w:r w:rsidRPr="00492C1A">
              <w:rPr>
                <w:sz w:val="22"/>
              </w:rPr>
              <w:t>100%</w:t>
            </w:r>
          </w:p>
        </w:tc>
      </w:tr>
    </w:tbl>
    <w:p w14:paraId="559833BD" w14:textId="77777777" w:rsidR="003D182D" w:rsidRPr="0087491F" w:rsidRDefault="003D182D" w:rsidP="003D182D">
      <w:pPr>
        <w:rPr>
          <w:b/>
          <w:sz w:val="16"/>
          <w:szCs w:val="16"/>
        </w:rPr>
      </w:pPr>
    </w:p>
    <w:p w14:paraId="4B05CEFF" w14:textId="77777777" w:rsidR="003D182D" w:rsidRPr="00731AD5" w:rsidRDefault="003D182D" w:rsidP="00FE2C59">
      <w:pPr>
        <w:ind w:firstLine="720"/>
        <w:rPr>
          <w:sz w:val="22"/>
        </w:rPr>
      </w:pPr>
      <w:r w:rsidRPr="00731AD5">
        <w:rPr>
          <w:b/>
          <w:sz w:val="22"/>
        </w:rPr>
        <w:t xml:space="preserve">Grading Scale: </w:t>
      </w:r>
      <w:r w:rsidRPr="00731AD5">
        <w:rPr>
          <w:sz w:val="22"/>
        </w:rPr>
        <w:t>100-98 A+, 97-94 A, 93-90 A-; 89-87 B+, 86-83 B, 82-80 B-;</w:t>
      </w:r>
    </w:p>
    <w:p w14:paraId="38E2F7B6" w14:textId="77777777" w:rsidR="003D182D" w:rsidRPr="00731AD5" w:rsidRDefault="003D182D" w:rsidP="003D182D">
      <w:pPr>
        <w:rPr>
          <w:b/>
          <w:sz w:val="22"/>
        </w:rPr>
      </w:pPr>
      <w:r w:rsidRPr="00731AD5">
        <w:rPr>
          <w:sz w:val="22"/>
        </w:rPr>
        <w:t>79-77 C+, 76-73 C, 72-70 C-; 69-67 D+, 66-63 D, 62-60 D-</w:t>
      </w:r>
    </w:p>
    <w:p w14:paraId="7645CA3F" w14:textId="77777777" w:rsidR="003D182D" w:rsidRPr="0087491F" w:rsidRDefault="003D182D" w:rsidP="003D182D">
      <w:pPr>
        <w:rPr>
          <w:b/>
          <w:sz w:val="16"/>
          <w:szCs w:val="16"/>
        </w:rPr>
      </w:pPr>
    </w:p>
    <w:p w14:paraId="6E6CB783" w14:textId="77777777" w:rsidR="003D182D" w:rsidRPr="00731AD5" w:rsidRDefault="003D182D" w:rsidP="003D182D">
      <w:pPr>
        <w:rPr>
          <w:b/>
          <w:sz w:val="22"/>
        </w:rPr>
      </w:pPr>
      <w:r w:rsidRPr="00731AD5">
        <w:rPr>
          <w:b/>
          <w:sz w:val="22"/>
        </w:rPr>
        <w:tab/>
        <w:t>Due Dates</w:t>
      </w:r>
    </w:p>
    <w:p w14:paraId="5BC91AB1" w14:textId="2B510BF9" w:rsidR="003D182D" w:rsidRPr="00731AD5" w:rsidRDefault="003D182D" w:rsidP="003D182D">
      <w:pPr>
        <w:rPr>
          <w:sz w:val="22"/>
        </w:rPr>
      </w:pPr>
      <w:r w:rsidRPr="00731AD5">
        <w:rPr>
          <w:sz w:val="22"/>
        </w:rPr>
        <w:tab/>
        <w:t xml:space="preserve">One point (1) will be deducted each day for late assignments. If you </w:t>
      </w:r>
      <w:r w:rsidR="00FE2C59">
        <w:rPr>
          <w:sz w:val="22"/>
        </w:rPr>
        <w:t xml:space="preserve">must </w:t>
      </w:r>
      <w:r w:rsidRPr="00731AD5">
        <w:rPr>
          <w:sz w:val="22"/>
        </w:rPr>
        <w:t xml:space="preserve">miss class, you may attend the online portion, and you are responsible for obtaining notes from classmates and materials from the instructor. </w:t>
      </w:r>
    </w:p>
    <w:p w14:paraId="4D11ED1D" w14:textId="77777777" w:rsidR="003D182D" w:rsidRPr="0073470C" w:rsidRDefault="003D182D" w:rsidP="003D182D">
      <w:pPr>
        <w:rPr>
          <w:b/>
          <w:sz w:val="16"/>
          <w:szCs w:val="16"/>
        </w:rPr>
      </w:pPr>
    </w:p>
    <w:p w14:paraId="43C25231" w14:textId="77777777" w:rsidR="003D182D" w:rsidRPr="00731AD5" w:rsidRDefault="003D182D" w:rsidP="003D182D">
      <w:pPr>
        <w:rPr>
          <w:b/>
          <w:sz w:val="22"/>
        </w:rPr>
      </w:pPr>
      <w:r w:rsidRPr="00731AD5">
        <w:rPr>
          <w:b/>
          <w:sz w:val="22"/>
        </w:rPr>
        <w:tab/>
      </w:r>
      <w:r w:rsidRPr="00756EDD">
        <w:rPr>
          <w:b/>
          <w:sz w:val="22"/>
        </w:rPr>
        <w:t>Participation Requirements</w:t>
      </w:r>
    </w:p>
    <w:p w14:paraId="10D807C8" w14:textId="644DBFEA" w:rsidR="003D182D" w:rsidRPr="00731AD5" w:rsidRDefault="003D182D" w:rsidP="003D182D">
      <w:pPr>
        <w:rPr>
          <w:sz w:val="22"/>
        </w:rPr>
      </w:pPr>
      <w:r w:rsidRPr="00731AD5">
        <w:rPr>
          <w:sz w:val="22"/>
        </w:rPr>
        <w:tab/>
        <w:t xml:space="preserve">Active class </w:t>
      </w:r>
      <w:r w:rsidR="00EB5D1A">
        <w:rPr>
          <w:sz w:val="22"/>
        </w:rPr>
        <w:t xml:space="preserve">and online </w:t>
      </w:r>
      <w:r w:rsidRPr="00731AD5">
        <w:rPr>
          <w:sz w:val="22"/>
        </w:rPr>
        <w:t xml:space="preserve">participation is essential when discussing readings, practicing skills, and working in groups. Class exercises and </w:t>
      </w:r>
      <w:r w:rsidR="00FE2C59">
        <w:rPr>
          <w:sz w:val="22"/>
        </w:rPr>
        <w:t xml:space="preserve">online </w:t>
      </w:r>
      <w:r w:rsidRPr="00731AD5">
        <w:rPr>
          <w:sz w:val="22"/>
        </w:rPr>
        <w:t xml:space="preserve">discussions are central to the seminar's purpose of examining </w:t>
      </w:r>
      <w:r w:rsidR="00FE2C59">
        <w:rPr>
          <w:sz w:val="22"/>
        </w:rPr>
        <w:t>virtual</w:t>
      </w:r>
      <w:r w:rsidRPr="00731AD5">
        <w:rPr>
          <w:sz w:val="22"/>
        </w:rPr>
        <w:t xml:space="preserve"> information systems. </w:t>
      </w:r>
      <w:r w:rsidR="00FE2C59">
        <w:rPr>
          <w:sz w:val="22"/>
        </w:rPr>
        <w:t>Students</w:t>
      </w:r>
      <w:r w:rsidRPr="00731AD5">
        <w:rPr>
          <w:sz w:val="22"/>
        </w:rPr>
        <w:t xml:space="preserve"> will present material from weekly readings and all members are expected to participate in the </w:t>
      </w:r>
      <w:r w:rsidR="00BC52C7">
        <w:rPr>
          <w:sz w:val="22"/>
        </w:rPr>
        <w:t xml:space="preserve">online </w:t>
      </w:r>
      <w:r w:rsidRPr="00731AD5">
        <w:rPr>
          <w:sz w:val="22"/>
        </w:rPr>
        <w:t>discussions. Attendance is required, online attendance is permitted for certain sessions. Two or more absences require written reports on the required readings for</w:t>
      </w:r>
      <w:r w:rsidR="00EB5D1A">
        <w:rPr>
          <w:sz w:val="22"/>
        </w:rPr>
        <w:t xml:space="preserve"> missed sessions. Full points </w:t>
      </w:r>
      <w:r w:rsidRPr="00731AD5">
        <w:rPr>
          <w:sz w:val="22"/>
        </w:rPr>
        <w:t xml:space="preserve">will be awarded only if all participation requirements are met. </w:t>
      </w:r>
    </w:p>
    <w:p w14:paraId="4AAF3F4D" w14:textId="77777777" w:rsidR="003D182D" w:rsidRPr="0073470C" w:rsidRDefault="003D182D" w:rsidP="003D182D">
      <w:pPr>
        <w:rPr>
          <w:b/>
          <w:sz w:val="16"/>
          <w:szCs w:val="16"/>
        </w:rPr>
      </w:pPr>
    </w:p>
    <w:p w14:paraId="401C36ED" w14:textId="70E711F5" w:rsidR="003D182D" w:rsidRPr="00731AD5" w:rsidRDefault="003D182D" w:rsidP="003D182D">
      <w:pPr>
        <w:rPr>
          <w:sz w:val="22"/>
        </w:rPr>
      </w:pPr>
      <w:r w:rsidRPr="00731AD5">
        <w:rPr>
          <w:sz w:val="22"/>
        </w:rPr>
        <w:t>To accomplish these requirements, students</w:t>
      </w:r>
      <w:r w:rsidR="001E237F">
        <w:rPr>
          <w:sz w:val="22"/>
        </w:rPr>
        <w:t xml:space="preserve"> will</w:t>
      </w:r>
      <w:r w:rsidRPr="00731AD5">
        <w:rPr>
          <w:sz w:val="22"/>
        </w:rPr>
        <w:t>:</w:t>
      </w:r>
    </w:p>
    <w:p w14:paraId="157406A8" w14:textId="77777777" w:rsidR="003D182D" w:rsidRPr="00731AD5" w:rsidRDefault="003D182D" w:rsidP="003D182D">
      <w:pPr>
        <w:ind w:left="1170" w:hanging="450"/>
        <w:rPr>
          <w:sz w:val="22"/>
        </w:rPr>
      </w:pPr>
      <w:r w:rsidRPr="00731AD5">
        <w:rPr>
          <w:sz w:val="22"/>
        </w:rPr>
        <w:t>1)</w:t>
      </w:r>
      <w:r w:rsidRPr="00731AD5">
        <w:rPr>
          <w:sz w:val="22"/>
        </w:rPr>
        <w:tab/>
        <w:t>Actively participate in class exercises and discussions.</w:t>
      </w:r>
    </w:p>
    <w:p w14:paraId="1F30055E" w14:textId="77777777" w:rsidR="003D182D" w:rsidRPr="00731AD5" w:rsidRDefault="003D182D" w:rsidP="003D182D">
      <w:pPr>
        <w:ind w:left="1170" w:hanging="450"/>
        <w:rPr>
          <w:sz w:val="22"/>
        </w:rPr>
      </w:pPr>
      <w:r w:rsidRPr="00731AD5">
        <w:rPr>
          <w:sz w:val="22"/>
        </w:rPr>
        <w:t>2)</w:t>
      </w:r>
      <w:r w:rsidRPr="00731AD5">
        <w:rPr>
          <w:sz w:val="22"/>
        </w:rPr>
        <w:tab/>
        <w:t>Take written notes from lectures and readings that address the material and promote thoughtful consideration of issues.</w:t>
      </w:r>
    </w:p>
    <w:p w14:paraId="104AB2AE" w14:textId="77777777" w:rsidR="003D182D" w:rsidRPr="00731AD5" w:rsidRDefault="003D182D" w:rsidP="003D182D">
      <w:pPr>
        <w:ind w:left="1170" w:hanging="450"/>
        <w:rPr>
          <w:sz w:val="22"/>
        </w:rPr>
      </w:pPr>
      <w:r w:rsidRPr="00731AD5">
        <w:rPr>
          <w:sz w:val="22"/>
        </w:rPr>
        <w:t>3)</w:t>
      </w:r>
      <w:r w:rsidRPr="00731AD5">
        <w:rPr>
          <w:sz w:val="22"/>
        </w:rPr>
        <w:tab/>
        <w:t xml:space="preserve">Prepare discussion activities, exercises, questions and present observations, understandings, comments, insights, and criticism. </w:t>
      </w:r>
    </w:p>
    <w:p w14:paraId="1CB57449" w14:textId="77777777" w:rsidR="003D182D" w:rsidRPr="00731AD5" w:rsidRDefault="003D182D" w:rsidP="003D182D">
      <w:pPr>
        <w:ind w:left="1170" w:hanging="450"/>
        <w:rPr>
          <w:sz w:val="22"/>
        </w:rPr>
      </w:pPr>
      <w:r w:rsidRPr="00731AD5">
        <w:rPr>
          <w:sz w:val="22"/>
        </w:rPr>
        <w:t>4)</w:t>
      </w:r>
      <w:r w:rsidRPr="00731AD5">
        <w:rPr>
          <w:sz w:val="22"/>
        </w:rPr>
        <w:tab/>
        <w:t xml:space="preserve">Listen and learn from each other's contributions through constructive comments and reactions in discussions. </w:t>
      </w:r>
    </w:p>
    <w:p w14:paraId="04FFD1D1" w14:textId="4F18EF1F" w:rsidR="003D182D" w:rsidRPr="00731AD5" w:rsidRDefault="003D182D" w:rsidP="00EB5D1A">
      <w:pPr>
        <w:ind w:left="1170" w:hanging="450"/>
        <w:rPr>
          <w:sz w:val="22"/>
        </w:rPr>
      </w:pPr>
      <w:r w:rsidRPr="00731AD5">
        <w:rPr>
          <w:sz w:val="22"/>
        </w:rPr>
        <w:t>5)</w:t>
      </w:r>
      <w:r w:rsidRPr="00731AD5">
        <w:rPr>
          <w:sz w:val="22"/>
        </w:rPr>
        <w:tab/>
        <w:t xml:space="preserve">Create well thought-out responses for </w:t>
      </w:r>
      <w:r w:rsidR="0073470C">
        <w:rPr>
          <w:sz w:val="22"/>
        </w:rPr>
        <w:t xml:space="preserve">a professional level </w:t>
      </w:r>
      <w:r w:rsidRPr="00731AD5">
        <w:rPr>
          <w:sz w:val="22"/>
        </w:rPr>
        <w:t>discussion.</w:t>
      </w:r>
    </w:p>
    <w:p w14:paraId="6A423C0E" w14:textId="77777777" w:rsidR="003D182D" w:rsidRPr="0073470C" w:rsidRDefault="003D182D" w:rsidP="003D182D">
      <w:pPr>
        <w:rPr>
          <w:sz w:val="16"/>
          <w:szCs w:val="16"/>
        </w:rPr>
      </w:pPr>
    </w:p>
    <w:p w14:paraId="290AE95F" w14:textId="77777777" w:rsidR="00AD2C79" w:rsidRDefault="00AD2C79">
      <w:pPr>
        <w:rPr>
          <w:b/>
          <w:color w:val="000000"/>
          <w:sz w:val="22"/>
        </w:rPr>
      </w:pPr>
      <w:r>
        <w:rPr>
          <w:b/>
          <w:color w:val="000000"/>
          <w:sz w:val="22"/>
        </w:rPr>
        <w:br w:type="page"/>
      </w:r>
    </w:p>
    <w:p w14:paraId="3426BF91" w14:textId="5D0BCED7" w:rsidR="008271B4" w:rsidRPr="00177A00" w:rsidRDefault="008271B4" w:rsidP="008271B4">
      <w:pPr>
        <w:jc w:val="both"/>
        <w:rPr>
          <w:color w:val="000000"/>
          <w:sz w:val="22"/>
        </w:rPr>
      </w:pPr>
      <w:r w:rsidRPr="00177A00">
        <w:rPr>
          <w:b/>
          <w:color w:val="000000"/>
          <w:sz w:val="22"/>
        </w:rPr>
        <w:t xml:space="preserve">Technology </w:t>
      </w:r>
      <w:r>
        <w:rPr>
          <w:b/>
          <w:color w:val="000000"/>
          <w:sz w:val="22"/>
        </w:rPr>
        <w:t xml:space="preserve">Integration and </w:t>
      </w:r>
      <w:r w:rsidRPr="00177A00">
        <w:rPr>
          <w:b/>
          <w:color w:val="000000"/>
          <w:sz w:val="22"/>
        </w:rPr>
        <w:t>Requirements</w:t>
      </w:r>
    </w:p>
    <w:p w14:paraId="4D8FECE0" w14:textId="2ABE0548" w:rsidR="008271B4" w:rsidRDefault="008271B4" w:rsidP="008271B4">
      <w:pPr>
        <w:rPr>
          <w:color w:val="000000"/>
          <w:sz w:val="22"/>
        </w:rPr>
      </w:pPr>
      <w:r w:rsidRPr="00177A00">
        <w:rPr>
          <w:color w:val="000000"/>
          <w:sz w:val="22"/>
        </w:rPr>
        <w:t xml:space="preserve">This course requires you to use a </w:t>
      </w:r>
      <w:r w:rsidRPr="00C10D49">
        <w:rPr>
          <w:color w:val="000000"/>
          <w:sz w:val="22"/>
        </w:rPr>
        <w:t>computer</w:t>
      </w:r>
      <w:r w:rsidRPr="00177A00">
        <w:rPr>
          <w:color w:val="000000"/>
          <w:sz w:val="22"/>
        </w:rPr>
        <w:t xml:space="preserve"> to produce all of the written assignments. </w:t>
      </w:r>
      <w:r>
        <w:rPr>
          <w:color w:val="000000"/>
          <w:sz w:val="22"/>
        </w:rPr>
        <w:t xml:space="preserve">You may bring laptops, netbooks or tablets to class provided (1) </w:t>
      </w:r>
      <w:r w:rsidR="00AD2C79">
        <w:rPr>
          <w:color w:val="000000"/>
          <w:sz w:val="22"/>
        </w:rPr>
        <w:t xml:space="preserve">you </w:t>
      </w:r>
      <w:r w:rsidRPr="00835486">
        <w:rPr>
          <w:b/>
          <w:color w:val="000000"/>
          <w:sz w:val="22"/>
        </w:rPr>
        <w:t>bring your own extension cord</w:t>
      </w:r>
      <w:r>
        <w:rPr>
          <w:color w:val="000000"/>
          <w:sz w:val="22"/>
        </w:rPr>
        <w:t xml:space="preserve"> and (2) you do not use it for non-class activities in class.</w:t>
      </w:r>
    </w:p>
    <w:p w14:paraId="27322778" w14:textId="77777777" w:rsidR="008271B4" w:rsidRDefault="008271B4" w:rsidP="008271B4">
      <w:pPr>
        <w:rPr>
          <w:color w:val="000000"/>
          <w:sz w:val="22"/>
        </w:rPr>
      </w:pPr>
    </w:p>
    <w:p w14:paraId="257F26FE" w14:textId="77777777" w:rsidR="008271B4" w:rsidRDefault="008271B4" w:rsidP="008271B4">
      <w:pPr>
        <w:rPr>
          <w:color w:val="000000"/>
          <w:sz w:val="22"/>
        </w:rPr>
      </w:pPr>
      <w:r w:rsidRPr="00177A00">
        <w:rPr>
          <w:color w:val="000000"/>
          <w:sz w:val="22"/>
        </w:rPr>
        <w:t xml:space="preserve">PCs are available in the </w:t>
      </w:r>
      <w:r>
        <w:rPr>
          <w:color w:val="000000"/>
          <w:sz w:val="22"/>
        </w:rPr>
        <w:t>open LIS Alcove Lab</w:t>
      </w:r>
      <w:r w:rsidRPr="00177A00">
        <w:rPr>
          <w:color w:val="000000"/>
          <w:sz w:val="22"/>
        </w:rPr>
        <w:t xml:space="preserve"> in </w:t>
      </w:r>
      <w:r>
        <w:rPr>
          <w:color w:val="000000"/>
          <w:sz w:val="22"/>
        </w:rPr>
        <w:t>HL</w:t>
      </w:r>
      <w:r w:rsidRPr="00177A00">
        <w:rPr>
          <w:color w:val="000000"/>
          <w:sz w:val="22"/>
        </w:rPr>
        <w:t xml:space="preserve"> 3</w:t>
      </w:r>
      <w:r>
        <w:rPr>
          <w:color w:val="000000"/>
          <w:sz w:val="22"/>
          <w:vertAlign w:val="superscript"/>
        </w:rPr>
        <w:t xml:space="preserve"> </w:t>
      </w:r>
      <w:r w:rsidRPr="008334A4">
        <w:rPr>
          <w:color w:val="000000"/>
          <w:sz w:val="22"/>
        </w:rPr>
        <w:t>and during posted hours in HL 2K</w:t>
      </w:r>
      <w:r>
        <w:rPr>
          <w:color w:val="000000"/>
          <w:sz w:val="22"/>
        </w:rPr>
        <w:t xml:space="preserve"> </w:t>
      </w:r>
      <w:r w:rsidRPr="00177A00">
        <w:rPr>
          <w:color w:val="000000"/>
          <w:sz w:val="22"/>
        </w:rPr>
        <w:t xml:space="preserve">(first obtain an </w:t>
      </w:r>
      <w:r w:rsidRPr="00CD63FB">
        <w:rPr>
          <w:b/>
          <w:color w:val="000000"/>
          <w:sz w:val="22"/>
        </w:rPr>
        <w:t>ICS student account</w:t>
      </w:r>
      <w:r w:rsidRPr="00177A00">
        <w:rPr>
          <w:color w:val="000000"/>
          <w:sz w:val="22"/>
        </w:rPr>
        <w:t xml:space="preserve">—application forms available in class and the LIS office </w:t>
      </w:r>
      <w:r>
        <w:rPr>
          <w:color w:val="000000"/>
          <w:sz w:val="22"/>
        </w:rPr>
        <w:t xml:space="preserve">HL 2). </w:t>
      </w:r>
      <w:r w:rsidRPr="00C75E23">
        <w:rPr>
          <w:b/>
          <w:color w:val="000000"/>
          <w:sz w:val="22"/>
        </w:rPr>
        <w:t xml:space="preserve">Your ICS lab account must be renewed </w:t>
      </w:r>
      <w:r>
        <w:rPr>
          <w:b/>
          <w:color w:val="000000"/>
          <w:sz w:val="22"/>
        </w:rPr>
        <w:t>annually</w:t>
      </w:r>
      <w:r>
        <w:rPr>
          <w:color w:val="000000"/>
          <w:sz w:val="22"/>
        </w:rPr>
        <w:t>.</w:t>
      </w:r>
    </w:p>
    <w:p w14:paraId="4A20F019" w14:textId="77777777" w:rsidR="008271B4" w:rsidRDefault="008271B4" w:rsidP="008271B4">
      <w:pPr>
        <w:rPr>
          <w:b/>
          <w:color w:val="000000"/>
          <w:sz w:val="22"/>
        </w:rPr>
      </w:pPr>
    </w:p>
    <w:p w14:paraId="1A079B0B" w14:textId="77777777" w:rsidR="008271B4" w:rsidRPr="004F1009" w:rsidRDefault="008271B4" w:rsidP="008271B4">
      <w:pPr>
        <w:rPr>
          <w:color w:val="000000"/>
          <w:sz w:val="18"/>
          <w:szCs w:val="18"/>
        </w:rPr>
      </w:pPr>
      <w:r w:rsidRPr="0030052D">
        <w:rPr>
          <w:b/>
          <w:color w:val="000000"/>
          <w:sz w:val="22"/>
        </w:rPr>
        <w:t>EMAIL</w:t>
      </w:r>
      <w:r>
        <w:rPr>
          <w:b/>
          <w:color w:val="000000"/>
          <w:sz w:val="22"/>
        </w:rPr>
        <w:t xml:space="preserve">: </w:t>
      </w:r>
      <w:r w:rsidRPr="00177A00">
        <w:rPr>
          <w:color w:val="000000"/>
          <w:sz w:val="22"/>
        </w:rPr>
        <w:t xml:space="preserve">You are required to obtain and use your free </w:t>
      </w:r>
      <w:r w:rsidRPr="00177A00">
        <w:rPr>
          <w:b/>
          <w:color w:val="000000"/>
          <w:sz w:val="22"/>
        </w:rPr>
        <w:t>hawaii.edu</w:t>
      </w:r>
      <w:r w:rsidRPr="00177A00">
        <w:rPr>
          <w:color w:val="000000"/>
          <w:sz w:val="22"/>
        </w:rPr>
        <w:t xml:space="preserve"> </w:t>
      </w:r>
      <w:r>
        <w:rPr>
          <w:b/>
          <w:color w:val="000000"/>
          <w:sz w:val="22"/>
        </w:rPr>
        <w:t>G</w:t>
      </w:r>
      <w:r w:rsidRPr="00177A00">
        <w:rPr>
          <w:b/>
          <w:color w:val="000000"/>
          <w:sz w:val="22"/>
        </w:rPr>
        <w:t>mail</w:t>
      </w:r>
      <w:r w:rsidRPr="00177A00">
        <w:rPr>
          <w:color w:val="000000"/>
          <w:sz w:val="22"/>
        </w:rPr>
        <w:t xml:space="preserve"> account and subscribe to </w:t>
      </w:r>
      <w:proofErr w:type="spellStart"/>
      <w:r w:rsidRPr="00177A00">
        <w:rPr>
          <w:b/>
          <w:color w:val="000000"/>
          <w:sz w:val="22"/>
        </w:rPr>
        <w:t>lis-stu</w:t>
      </w:r>
      <w:proofErr w:type="spellEnd"/>
      <w:r w:rsidRPr="00177A00">
        <w:rPr>
          <w:color w:val="000000"/>
          <w:sz w:val="22"/>
        </w:rPr>
        <w:t xml:space="preserve"> the LIS internal </w:t>
      </w:r>
      <w:r>
        <w:rPr>
          <w:color w:val="000000"/>
          <w:sz w:val="22"/>
        </w:rPr>
        <w:t xml:space="preserve">student </w:t>
      </w:r>
      <w:r w:rsidRPr="00177A00">
        <w:rPr>
          <w:color w:val="000000"/>
          <w:sz w:val="22"/>
        </w:rPr>
        <w:t xml:space="preserve">mail list </w:t>
      </w:r>
      <w:r>
        <w:rPr>
          <w:color w:val="000000"/>
          <w:sz w:val="22"/>
        </w:rPr>
        <w:t>[Not on the list?</w:t>
      </w:r>
      <w:r w:rsidRPr="00177A00">
        <w:rPr>
          <w:color w:val="000000"/>
          <w:sz w:val="22"/>
        </w:rPr>
        <w:t xml:space="preserve"> send UH email to</w:t>
      </w:r>
      <w:r>
        <w:rPr>
          <w:color w:val="000000"/>
          <w:sz w:val="22"/>
        </w:rPr>
        <w:t xml:space="preserve"> </w:t>
      </w:r>
      <w:hyperlink r:id="rId11" w:history="1">
        <w:r w:rsidRPr="004F1009">
          <w:rPr>
            <w:rStyle w:val="Hyperlink"/>
            <w:color w:val="000000"/>
            <w:sz w:val="18"/>
            <w:szCs w:val="18"/>
          </w:rPr>
          <w:t>lquiroga@hawaii.edu</w:t>
        </w:r>
      </w:hyperlink>
      <w:r w:rsidRPr="004F1009">
        <w:rPr>
          <w:color w:val="000000"/>
          <w:sz w:val="18"/>
          <w:szCs w:val="18"/>
        </w:rPr>
        <w:t xml:space="preserve">]. </w:t>
      </w:r>
    </w:p>
    <w:p w14:paraId="7CEAAADC" w14:textId="77777777" w:rsidR="008271B4" w:rsidRDefault="008271B4" w:rsidP="008271B4">
      <w:pPr>
        <w:rPr>
          <w:color w:val="000000"/>
          <w:sz w:val="22"/>
        </w:rPr>
      </w:pPr>
    </w:p>
    <w:p w14:paraId="30D3B463" w14:textId="2E076313" w:rsidR="008271B4" w:rsidRDefault="008271B4" w:rsidP="008271B4">
      <w:pPr>
        <w:rPr>
          <w:color w:val="000000"/>
          <w:sz w:val="22"/>
        </w:rPr>
      </w:pPr>
      <w:r>
        <w:rPr>
          <w:color w:val="000000"/>
          <w:sz w:val="22"/>
        </w:rPr>
        <w:t xml:space="preserve">You are required to subscribe to and use the </w:t>
      </w:r>
      <w:hyperlink r:id="rId12" w:anchor="!forum/lis694-virtual-librarianship-grp" w:history="1">
        <w:r w:rsidRPr="001F383A">
          <w:rPr>
            <w:rStyle w:val="Hyperlink"/>
            <w:sz w:val="22"/>
          </w:rPr>
          <w:t>LIS 694 Google Group</w:t>
        </w:r>
      </w:hyperlink>
      <w:r w:rsidRPr="001F383A">
        <w:rPr>
          <w:color w:val="000000"/>
          <w:sz w:val="22"/>
        </w:rPr>
        <w:t xml:space="preserve"> f</w:t>
      </w:r>
      <w:r>
        <w:rPr>
          <w:color w:val="000000"/>
          <w:sz w:val="22"/>
        </w:rPr>
        <w:t>or communication and updated course information</w:t>
      </w:r>
      <w:r w:rsidRPr="00C73CC0">
        <w:rPr>
          <w:color w:val="000000"/>
          <w:sz w:val="22"/>
        </w:rPr>
        <w:t xml:space="preserve">. </w:t>
      </w:r>
      <w:r w:rsidR="00503FDA">
        <w:rPr>
          <w:color w:val="000000"/>
          <w:sz w:val="22"/>
        </w:rPr>
        <w:t>R</w:t>
      </w:r>
      <w:r w:rsidR="001F383A">
        <w:rPr>
          <w:color w:val="000000"/>
          <w:sz w:val="22"/>
        </w:rPr>
        <w:t xml:space="preserve">equired software </w:t>
      </w:r>
      <w:r w:rsidR="00503FDA">
        <w:rPr>
          <w:color w:val="000000"/>
          <w:sz w:val="22"/>
        </w:rPr>
        <w:t>is</w:t>
      </w:r>
      <w:r w:rsidR="001F383A">
        <w:rPr>
          <w:color w:val="000000"/>
          <w:sz w:val="22"/>
        </w:rPr>
        <w:t xml:space="preserve"> listed in Assignment Instructions</w:t>
      </w:r>
      <w:r w:rsidR="00503FDA">
        <w:rPr>
          <w:color w:val="000000"/>
          <w:sz w:val="22"/>
        </w:rPr>
        <w:t xml:space="preserve"> pp. 9-10</w:t>
      </w:r>
    </w:p>
    <w:p w14:paraId="08F85BA9" w14:textId="77777777" w:rsidR="008271B4" w:rsidRDefault="008271B4" w:rsidP="008271B4">
      <w:pPr>
        <w:rPr>
          <w:color w:val="000000"/>
          <w:sz w:val="22"/>
        </w:rPr>
      </w:pPr>
    </w:p>
    <w:p w14:paraId="44BC0711" w14:textId="38D5A047" w:rsidR="008271B4" w:rsidRDefault="008271B4" w:rsidP="008271B4">
      <w:pPr>
        <w:rPr>
          <w:color w:val="000000"/>
          <w:sz w:val="22"/>
        </w:rPr>
      </w:pPr>
      <w:r w:rsidRPr="00C73CC0">
        <w:rPr>
          <w:color w:val="000000"/>
          <w:sz w:val="22"/>
        </w:rPr>
        <w:t>Students</w:t>
      </w:r>
      <w:r>
        <w:rPr>
          <w:color w:val="000000"/>
          <w:sz w:val="22"/>
        </w:rPr>
        <w:t xml:space="preserve"> will submit assignments electronically via attachment or </w:t>
      </w:r>
      <w:r w:rsidR="001164F3">
        <w:rPr>
          <w:color w:val="000000"/>
          <w:sz w:val="22"/>
        </w:rPr>
        <w:t xml:space="preserve">shared </w:t>
      </w:r>
      <w:r w:rsidRPr="00B1257A">
        <w:rPr>
          <w:b/>
          <w:color w:val="000000"/>
          <w:sz w:val="22"/>
        </w:rPr>
        <w:t>Google Documents</w:t>
      </w:r>
      <w:r w:rsidR="00E123FB">
        <w:rPr>
          <w:b/>
          <w:color w:val="000000"/>
          <w:sz w:val="22"/>
        </w:rPr>
        <w:t xml:space="preserve">, </w:t>
      </w:r>
      <w:r w:rsidR="00E123FB" w:rsidRPr="00E123FB">
        <w:rPr>
          <w:color w:val="000000"/>
          <w:sz w:val="22"/>
        </w:rPr>
        <w:t>use</w:t>
      </w:r>
      <w:r w:rsidR="00E123FB">
        <w:rPr>
          <w:b/>
          <w:color w:val="000000"/>
          <w:sz w:val="22"/>
        </w:rPr>
        <w:t xml:space="preserve"> Jing for image capture and annotation,</w:t>
      </w:r>
      <w:r>
        <w:rPr>
          <w:color w:val="000000"/>
          <w:sz w:val="22"/>
        </w:rPr>
        <w:t xml:space="preserve"> and work collaboratively</w:t>
      </w:r>
      <w:r w:rsidRPr="003F5B15">
        <w:rPr>
          <w:b/>
          <w:color w:val="000000"/>
          <w:sz w:val="22"/>
        </w:rPr>
        <w:t xml:space="preserve"> </w:t>
      </w:r>
      <w:r w:rsidRPr="00A91814">
        <w:rPr>
          <w:color w:val="000000"/>
          <w:sz w:val="22"/>
        </w:rPr>
        <w:t>via</w:t>
      </w:r>
      <w:r>
        <w:rPr>
          <w:b/>
          <w:color w:val="000000"/>
          <w:sz w:val="22"/>
        </w:rPr>
        <w:t xml:space="preserve"> </w:t>
      </w:r>
      <w:r w:rsidRPr="003F5B15">
        <w:rPr>
          <w:b/>
          <w:color w:val="000000"/>
          <w:sz w:val="22"/>
        </w:rPr>
        <w:t xml:space="preserve">Google+ </w:t>
      </w:r>
      <w:r>
        <w:rPr>
          <w:b/>
          <w:color w:val="000000"/>
          <w:sz w:val="22"/>
        </w:rPr>
        <w:t>Hangout</w:t>
      </w:r>
      <w:r>
        <w:rPr>
          <w:color w:val="000000"/>
          <w:sz w:val="22"/>
        </w:rPr>
        <w:t>.</w:t>
      </w:r>
    </w:p>
    <w:p w14:paraId="6CA7D030" w14:textId="77777777" w:rsidR="008271B4" w:rsidRDefault="008271B4" w:rsidP="008271B4">
      <w:pPr>
        <w:rPr>
          <w:color w:val="000000"/>
          <w:sz w:val="22"/>
        </w:rPr>
      </w:pPr>
    </w:p>
    <w:p w14:paraId="2AF3942D" w14:textId="7B079B1F" w:rsidR="00FD4520" w:rsidRDefault="00821ABA" w:rsidP="003D182D">
      <w:pPr>
        <w:rPr>
          <w:sz w:val="22"/>
        </w:rPr>
      </w:pPr>
      <w:r w:rsidRPr="00821ABA">
        <w:rPr>
          <w:b/>
          <w:sz w:val="22"/>
        </w:rPr>
        <w:t>Second Life</w:t>
      </w:r>
      <w:r>
        <w:rPr>
          <w:sz w:val="22"/>
        </w:rPr>
        <w:t xml:space="preserve">: </w:t>
      </w:r>
      <w:r w:rsidR="00FD4520" w:rsidRPr="00731AD5">
        <w:rPr>
          <w:sz w:val="22"/>
        </w:rPr>
        <w:t xml:space="preserve">Seminar participants will use the virtual world software for Second Life. </w:t>
      </w:r>
      <w:r w:rsidR="00FD4520">
        <w:rPr>
          <w:sz w:val="22"/>
        </w:rPr>
        <w:t>S</w:t>
      </w:r>
      <w:r w:rsidR="00FD4520" w:rsidRPr="00731AD5">
        <w:rPr>
          <w:sz w:val="22"/>
        </w:rPr>
        <w:t xml:space="preserve">tudents are expected to join SL groups, use relevant databases, the Web, and SL </w:t>
      </w:r>
      <w:r w:rsidR="00FD4520">
        <w:rPr>
          <w:sz w:val="22"/>
        </w:rPr>
        <w:t>to find content for the pathfinder assignment</w:t>
      </w:r>
      <w:r w:rsidR="00FD4520" w:rsidRPr="00731AD5">
        <w:rPr>
          <w:sz w:val="22"/>
        </w:rPr>
        <w:t xml:space="preserve">. Students will locate and study electronic resources pertinent to the course topics, utilize several online database systems, and prepare assignments integrating these activities. </w:t>
      </w:r>
    </w:p>
    <w:p w14:paraId="5F1DC627" w14:textId="77777777" w:rsidR="00BB3949" w:rsidRPr="005713E1" w:rsidRDefault="00BB3949" w:rsidP="00BB3949">
      <w:pPr>
        <w:pStyle w:val="Heading2"/>
        <w:rPr>
          <w:rFonts w:ascii="Arial" w:hAnsi="Arial" w:cs="Arial"/>
          <w:i w:val="0"/>
          <w:sz w:val="22"/>
          <w:szCs w:val="22"/>
        </w:rPr>
      </w:pPr>
      <w:r w:rsidRPr="005713E1">
        <w:rPr>
          <w:rFonts w:ascii="Arial" w:hAnsi="Arial" w:cs="Arial"/>
          <w:i w:val="0"/>
          <w:sz w:val="22"/>
          <w:szCs w:val="22"/>
        </w:rPr>
        <w:t>REGISTERING for SECOND LIFE</w:t>
      </w:r>
    </w:p>
    <w:p w14:paraId="1447B51A" w14:textId="77777777" w:rsidR="00BB3949" w:rsidRPr="005713E1" w:rsidRDefault="00BB3949" w:rsidP="00BB3949">
      <w:pPr>
        <w:widowControl w:val="0"/>
        <w:numPr>
          <w:ilvl w:val="0"/>
          <w:numId w:val="9"/>
        </w:numPr>
        <w:spacing w:before="100" w:after="100"/>
        <w:rPr>
          <w:rFonts w:cs="Arial"/>
          <w:color w:val="000000"/>
          <w:sz w:val="20"/>
          <w:szCs w:val="20"/>
        </w:rPr>
      </w:pPr>
      <w:r w:rsidRPr="005713E1">
        <w:rPr>
          <w:rFonts w:cs="Arial"/>
          <w:color w:val="000000"/>
          <w:sz w:val="20"/>
          <w:szCs w:val="20"/>
        </w:rPr>
        <w:t xml:space="preserve">Review the System Requirements, </w:t>
      </w:r>
      <w:r w:rsidRPr="005713E1">
        <w:rPr>
          <w:rFonts w:cs="Arial"/>
          <w:b/>
          <w:color w:val="000000"/>
          <w:sz w:val="20"/>
          <w:szCs w:val="20"/>
        </w:rPr>
        <w:t>Recommended</w:t>
      </w:r>
      <w:r w:rsidRPr="005713E1">
        <w:rPr>
          <w:rFonts w:cs="Arial"/>
          <w:color w:val="000000"/>
          <w:sz w:val="20"/>
          <w:szCs w:val="20"/>
        </w:rPr>
        <w:t xml:space="preserve"> works best: </w:t>
      </w:r>
      <w:hyperlink r:id="rId13" w:history="1">
        <w:r w:rsidRPr="005713E1">
          <w:rPr>
            <w:rStyle w:val="Hyperlink"/>
            <w:rFonts w:cs="Arial"/>
            <w:sz w:val="20"/>
            <w:szCs w:val="20"/>
          </w:rPr>
          <w:t>http://secondlife.com/support/system-requirements/</w:t>
        </w:r>
      </w:hyperlink>
    </w:p>
    <w:p w14:paraId="1DFB6A08" w14:textId="77777777" w:rsidR="00BB3949" w:rsidRPr="005713E1" w:rsidRDefault="00BB3949" w:rsidP="00BB3949">
      <w:pPr>
        <w:widowControl w:val="0"/>
        <w:numPr>
          <w:ilvl w:val="0"/>
          <w:numId w:val="9"/>
        </w:numPr>
        <w:spacing w:before="100" w:after="100"/>
        <w:rPr>
          <w:rFonts w:cs="Arial"/>
          <w:sz w:val="20"/>
          <w:szCs w:val="20"/>
        </w:rPr>
      </w:pPr>
      <w:r w:rsidRPr="005713E1">
        <w:rPr>
          <w:rFonts w:cs="Arial"/>
          <w:color w:val="000000"/>
          <w:sz w:val="20"/>
          <w:szCs w:val="20"/>
        </w:rPr>
        <w:t xml:space="preserve">To register for a free account and download the Second Life Viewer software: Click the big orange </w:t>
      </w:r>
      <w:r w:rsidRPr="005713E1">
        <w:rPr>
          <w:rFonts w:cs="Arial"/>
          <w:b/>
          <w:color w:val="000000"/>
          <w:sz w:val="20"/>
          <w:szCs w:val="20"/>
        </w:rPr>
        <w:t>Join Now</w:t>
      </w:r>
      <w:r w:rsidRPr="005713E1">
        <w:rPr>
          <w:rFonts w:cs="Arial"/>
          <w:color w:val="000000"/>
          <w:sz w:val="20"/>
          <w:szCs w:val="20"/>
        </w:rPr>
        <w:t xml:space="preserve"> button. </w:t>
      </w:r>
      <w:hyperlink r:id="rId14" w:history="1">
        <w:r w:rsidRPr="005713E1">
          <w:rPr>
            <w:rStyle w:val="Hyperlink"/>
            <w:rFonts w:cs="Arial"/>
            <w:sz w:val="20"/>
            <w:szCs w:val="20"/>
          </w:rPr>
          <w:t>http://secondlife.com/?lang=en-US</w:t>
        </w:r>
      </w:hyperlink>
    </w:p>
    <w:p w14:paraId="511F889A" w14:textId="77777777" w:rsidR="00BB3949" w:rsidRPr="005713E1" w:rsidRDefault="00BB3949" w:rsidP="00BB3949">
      <w:pPr>
        <w:widowControl w:val="0"/>
        <w:numPr>
          <w:ilvl w:val="0"/>
          <w:numId w:val="9"/>
        </w:numPr>
        <w:spacing w:before="100" w:after="100"/>
        <w:rPr>
          <w:rFonts w:cs="Arial"/>
          <w:sz w:val="20"/>
          <w:szCs w:val="20"/>
        </w:rPr>
      </w:pPr>
      <w:r w:rsidRPr="005713E1">
        <w:rPr>
          <w:rFonts w:cs="Arial"/>
          <w:sz w:val="20"/>
          <w:szCs w:val="20"/>
        </w:rPr>
        <w:t xml:space="preserve">Think carefully about choosing your avatar name, it cannot be changed, although you can have multiple avatars. Shorter names are easier to manage. Please choose a </w:t>
      </w:r>
      <w:r w:rsidRPr="005713E1">
        <w:rPr>
          <w:rFonts w:cs="Arial"/>
          <w:b/>
          <w:sz w:val="20"/>
          <w:szCs w:val="20"/>
        </w:rPr>
        <w:t>pronounceable</w:t>
      </w:r>
      <w:r w:rsidRPr="005713E1">
        <w:rPr>
          <w:rFonts w:cs="Arial"/>
          <w:sz w:val="20"/>
          <w:szCs w:val="20"/>
        </w:rPr>
        <w:t xml:space="preserve"> name that others can easily say and type.</w:t>
      </w:r>
    </w:p>
    <w:p w14:paraId="41C851AA" w14:textId="77777777" w:rsidR="00BB3949" w:rsidRPr="005713E1" w:rsidRDefault="00BB3949" w:rsidP="00BB3949">
      <w:pPr>
        <w:widowControl w:val="0"/>
        <w:numPr>
          <w:ilvl w:val="0"/>
          <w:numId w:val="9"/>
        </w:numPr>
        <w:spacing w:before="100" w:after="100"/>
        <w:rPr>
          <w:rFonts w:cs="Arial"/>
          <w:sz w:val="20"/>
          <w:szCs w:val="20"/>
        </w:rPr>
      </w:pPr>
      <w:r w:rsidRPr="005713E1">
        <w:rPr>
          <w:rFonts w:cs="Arial"/>
          <w:sz w:val="20"/>
          <w:szCs w:val="20"/>
        </w:rPr>
        <w:t xml:space="preserve">Registering for a </w:t>
      </w:r>
      <w:r w:rsidRPr="005713E1">
        <w:rPr>
          <w:rFonts w:cs="Arial"/>
          <w:b/>
          <w:sz w:val="20"/>
          <w:szCs w:val="20"/>
        </w:rPr>
        <w:t>free</w:t>
      </w:r>
      <w:r w:rsidRPr="005713E1">
        <w:rPr>
          <w:rFonts w:cs="Arial"/>
          <w:sz w:val="20"/>
          <w:szCs w:val="20"/>
        </w:rPr>
        <w:t xml:space="preserve"> SL account requires name, birthdate and email. You get your account and avatar immediately. Record your login name and password because you need it in class.</w:t>
      </w:r>
    </w:p>
    <w:p w14:paraId="3CF1B8CE" w14:textId="77777777" w:rsidR="00BB3949" w:rsidRPr="005713E1" w:rsidRDefault="00BB3949" w:rsidP="00BB3949">
      <w:pPr>
        <w:widowControl w:val="0"/>
        <w:numPr>
          <w:ilvl w:val="0"/>
          <w:numId w:val="9"/>
        </w:numPr>
        <w:spacing w:before="100" w:after="100"/>
        <w:rPr>
          <w:rFonts w:cs="Arial"/>
          <w:color w:val="000000"/>
          <w:sz w:val="20"/>
          <w:szCs w:val="20"/>
        </w:rPr>
      </w:pPr>
      <w:r w:rsidRPr="005713E1">
        <w:rPr>
          <w:rFonts w:cs="Arial"/>
          <w:color w:val="000000"/>
          <w:sz w:val="20"/>
          <w:szCs w:val="20"/>
        </w:rPr>
        <w:t>After choosing an avatar:</w:t>
      </w:r>
      <w:r w:rsidRPr="005713E1">
        <w:rPr>
          <w:rFonts w:cs="Arial"/>
          <w:b/>
          <w:color w:val="000000"/>
          <w:sz w:val="20"/>
          <w:szCs w:val="20"/>
        </w:rPr>
        <w:t xml:space="preserve"> </w:t>
      </w:r>
      <w:r w:rsidRPr="005713E1">
        <w:rPr>
          <w:rFonts w:cs="Arial"/>
          <w:color w:val="000000"/>
          <w:sz w:val="20"/>
          <w:szCs w:val="20"/>
        </w:rPr>
        <w:t xml:space="preserve">Click the </w:t>
      </w:r>
      <w:r w:rsidRPr="005713E1">
        <w:rPr>
          <w:rFonts w:cs="Arial"/>
          <w:b/>
          <w:color w:val="000000"/>
          <w:sz w:val="20"/>
          <w:szCs w:val="20"/>
        </w:rPr>
        <w:t>Download and Install</w:t>
      </w:r>
      <w:r w:rsidRPr="005713E1">
        <w:rPr>
          <w:rFonts w:cs="Arial"/>
          <w:color w:val="000000"/>
          <w:sz w:val="20"/>
          <w:szCs w:val="20"/>
        </w:rPr>
        <w:t xml:space="preserve"> Second Life button</w:t>
      </w:r>
      <w:r w:rsidRPr="005713E1">
        <w:rPr>
          <w:rFonts w:cs="Arial"/>
          <w:sz w:val="20"/>
          <w:szCs w:val="20"/>
        </w:rPr>
        <w:t xml:space="preserve"> </w:t>
      </w:r>
      <w:hyperlink r:id="rId15" w:history="1">
        <w:r w:rsidRPr="005713E1">
          <w:rPr>
            <w:rStyle w:val="Hyperlink"/>
            <w:rFonts w:cs="Arial"/>
            <w:sz w:val="20"/>
            <w:szCs w:val="20"/>
          </w:rPr>
          <w:t>http://secondlife.com/?lang=en-US</w:t>
        </w:r>
      </w:hyperlink>
    </w:p>
    <w:p w14:paraId="204B8CB5" w14:textId="77777777" w:rsidR="00BB3949" w:rsidRPr="005713E1" w:rsidRDefault="00BB3949" w:rsidP="00BB3949">
      <w:pPr>
        <w:widowControl w:val="0"/>
        <w:numPr>
          <w:ilvl w:val="0"/>
          <w:numId w:val="9"/>
        </w:numPr>
        <w:spacing w:before="100" w:after="100"/>
        <w:rPr>
          <w:rFonts w:cs="Arial"/>
          <w:color w:val="000000"/>
          <w:sz w:val="20"/>
          <w:szCs w:val="20"/>
        </w:rPr>
      </w:pPr>
      <w:r w:rsidRPr="005713E1">
        <w:rPr>
          <w:rFonts w:cs="Arial"/>
          <w:sz w:val="20"/>
          <w:szCs w:val="20"/>
        </w:rPr>
        <w:t xml:space="preserve">After registering, and downloading and installing the SL software you can login for the first time. Open the software. Type your </w:t>
      </w:r>
      <w:r w:rsidRPr="005713E1">
        <w:rPr>
          <w:rFonts w:cs="Arial"/>
          <w:b/>
          <w:sz w:val="20"/>
          <w:szCs w:val="20"/>
        </w:rPr>
        <w:t>login name</w:t>
      </w:r>
      <w:r w:rsidRPr="005713E1">
        <w:rPr>
          <w:rFonts w:cs="Arial"/>
          <w:sz w:val="20"/>
          <w:szCs w:val="20"/>
        </w:rPr>
        <w:t xml:space="preserve"> and </w:t>
      </w:r>
      <w:r w:rsidRPr="005713E1">
        <w:rPr>
          <w:rFonts w:cs="Arial"/>
          <w:b/>
          <w:sz w:val="20"/>
          <w:szCs w:val="20"/>
        </w:rPr>
        <w:t>password</w:t>
      </w:r>
      <w:r w:rsidRPr="005713E1">
        <w:rPr>
          <w:rFonts w:cs="Arial"/>
          <w:sz w:val="20"/>
          <w:szCs w:val="20"/>
        </w:rPr>
        <w:t xml:space="preserve"> and login. Your avatar will land at the main SL Orientation Area. Go through the 6 orientation areas and do the short exercises. </w:t>
      </w:r>
    </w:p>
    <w:p w14:paraId="0D61B561" w14:textId="77777777" w:rsidR="00BB3949" w:rsidRPr="005713E1" w:rsidRDefault="00BB3949" w:rsidP="00BB3949">
      <w:pPr>
        <w:widowControl w:val="0"/>
        <w:numPr>
          <w:ilvl w:val="0"/>
          <w:numId w:val="9"/>
        </w:numPr>
        <w:spacing w:before="100" w:after="100"/>
        <w:rPr>
          <w:rFonts w:cs="Arial"/>
          <w:color w:val="000000"/>
          <w:sz w:val="20"/>
          <w:szCs w:val="20"/>
        </w:rPr>
      </w:pPr>
      <w:r w:rsidRPr="005713E1">
        <w:rPr>
          <w:rFonts w:cs="Arial"/>
          <w:sz w:val="20"/>
          <w:szCs w:val="20"/>
        </w:rPr>
        <w:t xml:space="preserve">Teleport to UH System Island opening the </w:t>
      </w:r>
      <w:r w:rsidRPr="005713E1">
        <w:rPr>
          <w:rFonts w:cs="Arial"/>
          <w:b/>
          <w:sz w:val="20"/>
          <w:szCs w:val="20"/>
        </w:rPr>
        <w:t>World Menu</w:t>
      </w:r>
      <w:r w:rsidRPr="005713E1">
        <w:rPr>
          <w:rFonts w:cs="Arial"/>
          <w:sz w:val="20"/>
          <w:szCs w:val="20"/>
        </w:rPr>
        <w:t xml:space="preserve">, select </w:t>
      </w:r>
      <w:r w:rsidRPr="005713E1">
        <w:rPr>
          <w:rFonts w:cs="Arial"/>
          <w:b/>
          <w:sz w:val="20"/>
          <w:szCs w:val="20"/>
        </w:rPr>
        <w:t>World Map</w:t>
      </w:r>
      <w:r w:rsidRPr="005713E1">
        <w:rPr>
          <w:rFonts w:cs="Arial"/>
          <w:sz w:val="20"/>
          <w:szCs w:val="20"/>
        </w:rPr>
        <w:t xml:space="preserve">. In the search window type </w:t>
      </w:r>
      <w:r w:rsidRPr="005713E1">
        <w:rPr>
          <w:rFonts w:cs="Arial"/>
          <w:b/>
          <w:sz w:val="20"/>
          <w:szCs w:val="20"/>
        </w:rPr>
        <w:t>University of Hawaii</w:t>
      </w:r>
      <w:r w:rsidRPr="005713E1">
        <w:rPr>
          <w:rFonts w:cs="Arial"/>
          <w:sz w:val="20"/>
          <w:szCs w:val="20"/>
        </w:rPr>
        <w:t xml:space="preserve">. The UH Islands map appears with a red circle in the center. Click the </w:t>
      </w:r>
      <w:r w:rsidRPr="005713E1">
        <w:rPr>
          <w:rFonts w:cs="Arial"/>
          <w:b/>
          <w:sz w:val="20"/>
          <w:szCs w:val="20"/>
        </w:rPr>
        <w:t>Teleport</w:t>
      </w:r>
      <w:r w:rsidRPr="005713E1">
        <w:rPr>
          <w:rFonts w:cs="Arial"/>
          <w:sz w:val="20"/>
          <w:szCs w:val="20"/>
        </w:rPr>
        <w:t xml:space="preserve"> button in the Map window. Your avatar will land inside the UH Island Freebie Store.</w:t>
      </w:r>
    </w:p>
    <w:p w14:paraId="7877F17F" w14:textId="77777777" w:rsidR="00BB3949" w:rsidRPr="005713E1" w:rsidRDefault="00BB3949" w:rsidP="00BB3949">
      <w:pPr>
        <w:widowControl w:val="0"/>
        <w:numPr>
          <w:ilvl w:val="0"/>
          <w:numId w:val="9"/>
        </w:numPr>
        <w:spacing w:before="100" w:after="100"/>
        <w:rPr>
          <w:rFonts w:cs="Arial"/>
          <w:color w:val="000000"/>
          <w:sz w:val="20"/>
          <w:szCs w:val="20"/>
        </w:rPr>
      </w:pPr>
      <w:r w:rsidRPr="005713E1">
        <w:rPr>
          <w:rFonts w:cs="Arial"/>
          <w:b/>
          <w:sz w:val="20"/>
          <w:szCs w:val="20"/>
        </w:rPr>
        <w:t>*NOTE</w:t>
      </w:r>
      <w:r w:rsidRPr="005713E1">
        <w:rPr>
          <w:rFonts w:cs="Arial"/>
          <w:sz w:val="20"/>
          <w:szCs w:val="20"/>
        </w:rPr>
        <w:t xml:space="preserve">: If your system cannot meet the Recommended Requirements and has difficulty with the SL Viewer, you can try an alternate viewer that uses less system resources: </w:t>
      </w:r>
      <w:r w:rsidRPr="005713E1">
        <w:rPr>
          <w:rFonts w:cs="Arial"/>
          <w:b/>
          <w:sz w:val="20"/>
          <w:szCs w:val="20"/>
        </w:rPr>
        <w:t>Phoenix</w:t>
      </w:r>
      <w:r w:rsidRPr="005713E1">
        <w:rPr>
          <w:rFonts w:cs="Arial"/>
          <w:sz w:val="20"/>
          <w:szCs w:val="20"/>
        </w:rPr>
        <w:t xml:space="preserve"> </w:t>
      </w:r>
      <w:hyperlink r:id="rId16" w:history="1">
        <w:r w:rsidRPr="005713E1">
          <w:rPr>
            <w:rStyle w:val="Hyperlink"/>
            <w:rFonts w:cs="Arial"/>
            <w:sz w:val="20"/>
            <w:szCs w:val="20"/>
          </w:rPr>
          <w:t>http://www.phoenixviewer.com/downloads.php</w:t>
        </w:r>
      </w:hyperlink>
      <w:r w:rsidRPr="005713E1">
        <w:rPr>
          <w:rFonts w:cs="Arial"/>
          <w:color w:val="000000"/>
          <w:sz w:val="20"/>
          <w:szCs w:val="20"/>
        </w:rPr>
        <w:t xml:space="preserve"> </w:t>
      </w:r>
    </w:p>
    <w:p w14:paraId="2C789C3C" w14:textId="77777777" w:rsidR="00BB3949" w:rsidRPr="005713E1" w:rsidRDefault="00BB3949" w:rsidP="00BB3949">
      <w:pPr>
        <w:ind w:left="720"/>
        <w:rPr>
          <w:rFonts w:cs="Arial"/>
          <w:color w:val="000000"/>
          <w:sz w:val="20"/>
          <w:szCs w:val="20"/>
        </w:rPr>
      </w:pPr>
      <w:proofErr w:type="gramStart"/>
      <w:r w:rsidRPr="005713E1">
        <w:rPr>
          <w:rFonts w:cs="Arial"/>
          <w:color w:val="000000"/>
          <w:sz w:val="20"/>
          <w:szCs w:val="20"/>
        </w:rPr>
        <w:t>or</w:t>
      </w:r>
      <w:proofErr w:type="gramEnd"/>
      <w:r w:rsidRPr="005713E1">
        <w:rPr>
          <w:rFonts w:cs="Arial"/>
          <w:color w:val="000000"/>
          <w:sz w:val="20"/>
          <w:szCs w:val="20"/>
        </w:rPr>
        <w:t xml:space="preserve"> </w:t>
      </w:r>
      <w:r w:rsidRPr="005713E1">
        <w:rPr>
          <w:rFonts w:cs="Arial"/>
          <w:b/>
          <w:sz w:val="20"/>
          <w:szCs w:val="20"/>
        </w:rPr>
        <w:t>Imprudence</w:t>
      </w:r>
      <w:r w:rsidRPr="005713E1">
        <w:rPr>
          <w:rFonts w:cs="Arial"/>
          <w:sz w:val="20"/>
          <w:szCs w:val="20"/>
        </w:rPr>
        <w:t xml:space="preserve"> </w:t>
      </w:r>
      <w:hyperlink r:id="rId17" w:history="1">
        <w:r w:rsidRPr="005713E1">
          <w:rPr>
            <w:rStyle w:val="Hyperlink"/>
            <w:rFonts w:cs="Arial"/>
            <w:sz w:val="20"/>
            <w:szCs w:val="20"/>
          </w:rPr>
          <w:t>http://wiki.kokuaviewer.org/wiki/Downloads</w:t>
        </w:r>
      </w:hyperlink>
      <w:r w:rsidRPr="005713E1">
        <w:rPr>
          <w:rFonts w:cs="Arial"/>
          <w:sz w:val="20"/>
          <w:szCs w:val="20"/>
        </w:rPr>
        <w:t>)</w:t>
      </w:r>
    </w:p>
    <w:p w14:paraId="71374711" w14:textId="77777777" w:rsidR="00821ABA" w:rsidRPr="005713E1" w:rsidRDefault="00821ABA" w:rsidP="003D182D">
      <w:pPr>
        <w:rPr>
          <w:rFonts w:cs="Arial"/>
          <w:color w:val="000000"/>
          <w:sz w:val="20"/>
          <w:szCs w:val="20"/>
        </w:rPr>
      </w:pPr>
    </w:p>
    <w:p w14:paraId="05FD3D1A" w14:textId="58F345F9" w:rsidR="00BB3949" w:rsidRPr="005713E1" w:rsidRDefault="00BB3949" w:rsidP="003D182D">
      <w:pPr>
        <w:rPr>
          <w:rFonts w:cs="Arial"/>
          <w:color w:val="000000"/>
          <w:sz w:val="20"/>
          <w:szCs w:val="20"/>
        </w:rPr>
      </w:pPr>
      <w:r w:rsidRPr="005713E1">
        <w:rPr>
          <w:rFonts w:cs="Arial"/>
          <w:color w:val="000000"/>
          <w:sz w:val="20"/>
          <w:szCs w:val="20"/>
        </w:rPr>
        <w:t xml:space="preserve">Second Life Guide (2011) created </w:t>
      </w:r>
      <w:r w:rsidR="00781D55" w:rsidRPr="005713E1">
        <w:rPr>
          <w:rFonts w:cs="Arial"/>
          <w:color w:val="000000"/>
          <w:sz w:val="20"/>
          <w:szCs w:val="20"/>
        </w:rPr>
        <w:t xml:space="preserve">and maintained </w:t>
      </w:r>
      <w:r w:rsidRPr="005713E1">
        <w:rPr>
          <w:rFonts w:cs="Arial"/>
          <w:color w:val="000000"/>
          <w:sz w:val="20"/>
          <w:szCs w:val="20"/>
        </w:rPr>
        <w:t xml:space="preserve">by Sharon </w:t>
      </w:r>
      <w:proofErr w:type="spellStart"/>
      <w:r w:rsidRPr="005713E1">
        <w:rPr>
          <w:rFonts w:cs="Arial"/>
          <w:color w:val="000000"/>
          <w:sz w:val="20"/>
          <w:szCs w:val="20"/>
        </w:rPr>
        <w:t>LePage</w:t>
      </w:r>
      <w:proofErr w:type="spellEnd"/>
      <w:r w:rsidRPr="005713E1">
        <w:rPr>
          <w:rFonts w:cs="Arial"/>
          <w:color w:val="000000"/>
          <w:sz w:val="20"/>
          <w:szCs w:val="20"/>
        </w:rPr>
        <w:t xml:space="preserve">, Director, Sullivan Family Library, </w:t>
      </w:r>
      <w:proofErr w:type="spellStart"/>
      <w:r w:rsidRPr="005713E1">
        <w:rPr>
          <w:rFonts w:cs="Arial"/>
          <w:color w:val="000000"/>
          <w:sz w:val="20"/>
          <w:szCs w:val="20"/>
        </w:rPr>
        <w:t>Chaminade</w:t>
      </w:r>
      <w:proofErr w:type="spellEnd"/>
      <w:r w:rsidRPr="005713E1">
        <w:rPr>
          <w:rFonts w:cs="Arial"/>
          <w:color w:val="000000"/>
          <w:sz w:val="20"/>
          <w:szCs w:val="20"/>
        </w:rPr>
        <w:t xml:space="preserve"> University: </w:t>
      </w:r>
      <w:hyperlink r:id="rId18" w:history="1">
        <w:r w:rsidRPr="005713E1">
          <w:rPr>
            <w:rStyle w:val="Hyperlink"/>
            <w:rFonts w:cs="Arial"/>
            <w:sz w:val="20"/>
            <w:szCs w:val="20"/>
          </w:rPr>
          <w:t>http://chaminade.libguides.com/secondlife</w:t>
        </w:r>
      </w:hyperlink>
    </w:p>
    <w:p w14:paraId="4F90008D" w14:textId="4152ADBE" w:rsidR="003D182D" w:rsidRPr="00DE5E5A" w:rsidRDefault="003D182D" w:rsidP="00DE5E5A">
      <w:pPr>
        <w:jc w:val="center"/>
        <w:rPr>
          <w:color w:val="000000"/>
          <w:sz w:val="20"/>
        </w:rPr>
      </w:pPr>
      <w:r w:rsidRPr="00731AD5">
        <w:rPr>
          <w:sz w:val="22"/>
        </w:rPr>
        <w:br w:type="page"/>
      </w:r>
      <w:r w:rsidR="00AD22BF">
        <w:rPr>
          <w:b/>
          <w:color w:val="000000"/>
        </w:rPr>
        <w:t>LIS 694 Fall 2012</w:t>
      </w:r>
      <w:r w:rsidRPr="00AA3601">
        <w:rPr>
          <w:b/>
          <w:color w:val="000000"/>
        </w:rPr>
        <w:t xml:space="preserve"> COURSE SCHEDULE</w:t>
      </w:r>
      <w:r w:rsidRPr="00AA3601">
        <w:rPr>
          <w:b/>
          <w:color w:val="000000"/>
        </w:rPr>
        <w:br/>
      </w:r>
      <w:r w:rsidRPr="00AA3601">
        <w:rPr>
          <w:b/>
          <w:color w:val="000000"/>
          <w:sz w:val="18"/>
        </w:rPr>
        <w:t>(Subject to change)</w:t>
      </w:r>
    </w:p>
    <w:p w14:paraId="62720FAA" w14:textId="77777777" w:rsidR="003D182D" w:rsidRPr="00731AD5" w:rsidRDefault="003D182D" w:rsidP="003D182D">
      <w:pPr>
        <w:rPr>
          <w:sz w:val="22"/>
        </w:rPr>
      </w:pPr>
    </w:p>
    <w:tbl>
      <w:tblPr>
        <w:tblW w:w="0" w:type="auto"/>
        <w:jc w:val="center"/>
        <w:tblLayout w:type="fixed"/>
        <w:tblCellMar>
          <w:left w:w="0" w:type="dxa"/>
          <w:right w:w="0" w:type="dxa"/>
        </w:tblCellMar>
        <w:tblLook w:val="0000" w:firstRow="0" w:lastRow="0" w:firstColumn="0" w:lastColumn="0" w:noHBand="0" w:noVBand="0"/>
      </w:tblPr>
      <w:tblGrid>
        <w:gridCol w:w="837"/>
        <w:gridCol w:w="652"/>
        <w:gridCol w:w="3581"/>
        <w:gridCol w:w="3487"/>
      </w:tblGrid>
      <w:tr w:rsidR="003D182D" w:rsidRPr="00AA3601" w14:paraId="2FFB0217"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4CCFE2EB" w14:textId="77777777" w:rsidR="003D182D" w:rsidRPr="00AA3601" w:rsidRDefault="003D182D">
            <w:pPr>
              <w:jc w:val="center"/>
              <w:rPr>
                <w:color w:val="000000"/>
              </w:rPr>
            </w:pPr>
            <w:r w:rsidRPr="00AA3601">
              <w:rPr>
                <w:b/>
                <w:color w:val="000000"/>
              </w:rPr>
              <w:t>Class</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E413C5E" w14:textId="77777777" w:rsidR="003D182D" w:rsidRPr="00AA3601" w:rsidRDefault="003D182D">
            <w:pPr>
              <w:jc w:val="center"/>
              <w:rPr>
                <w:color w:val="000000"/>
              </w:rPr>
            </w:pPr>
            <w:r w:rsidRPr="00AA3601">
              <w:rPr>
                <w:b/>
                <w:color w:val="000000"/>
              </w:rPr>
              <w:t>Date</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07B5CAAD" w14:textId="77777777" w:rsidR="003D182D" w:rsidRPr="00AA3601" w:rsidRDefault="003D182D">
            <w:pPr>
              <w:ind w:left="60" w:right="60"/>
              <w:jc w:val="center"/>
              <w:rPr>
                <w:color w:val="000000"/>
              </w:rPr>
            </w:pPr>
            <w:r w:rsidRPr="00AA3601">
              <w:rPr>
                <w:b/>
                <w:color w:val="000000"/>
              </w:rPr>
              <w:t>Topics</w:t>
            </w: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642D113B" w14:textId="77777777" w:rsidR="003D182D" w:rsidRPr="00AA3601" w:rsidRDefault="003D182D">
            <w:pPr>
              <w:ind w:left="60" w:right="60"/>
              <w:jc w:val="center"/>
              <w:rPr>
                <w:color w:val="000000"/>
              </w:rPr>
            </w:pPr>
            <w:r w:rsidRPr="00AA3601">
              <w:rPr>
                <w:b/>
                <w:color w:val="000000"/>
              </w:rPr>
              <w:t>Assignments &amp; Due Dates</w:t>
            </w:r>
          </w:p>
        </w:tc>
      </w:tr>
      <w:tr w:rsidR="003D182D" w:rsidRPr="00AA3601" w14:paraId="3460E464"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4B8BF749" w14:textId="6F01A94E" w:rsidR="003D182D" w:rsidRPr="00AA3601" w:rsidRDefault="003D182D" w:rsidP="00417E07">
            <w:pPr>
              <w:jc w:val="center"/>
              <w:rPr>
                <w:color w:val="000000"/>
              </w:rPr>
            </w:pPr>
            <w:r w:rsidRPr="00AA3601">
              <w:rPr>
                <w:color w:val="000000"/>
              </w:rPr>
              <w:t>(1)</w:t>
            </w:r>
            <w:r w:rsidRPr="00AA3601">
              <w:rPr>
                <w:color w:val="000000"/>
              </w:rPr>
              <w:br/>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39A7792" w14:textId="05806ABE" w:rsidR="003D182D" w:rsidRPr="00AA3601" w:rsidRDefault="003877E3">
            <w:pPr>
              <w:jc w:val="center"/>
              <w:rPr>
                <w:color w:val="000000"/>
              </w:rPr>
            </w:pPr>
            <w:r>
              <w:rPr>
                <w:color w:val="000000"/>
              </w:rPr>
              <w:t xml:space="preserve">AUG </w:t>
            </w:r>
            <w:r>
              <w:rPr>
                <w:color w:val="000000"/>
              </w:rPr>
              <w:br/>
              <w:t>23</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01665A0" w14:textId="334748D0" w:rsidR="00684A43" w:rsidRPr="00AA3601" w:rsidRDefault="00684A43" w:rsidP="00684A43">
            <w:pPr>
              <w:ind w:left="60" w:right="60"/>
              <w:rPr>
                <w:color w:val="000000"/>
              </w:rPr>
            </w:pPr>
            <w:r>
              <w:rPr>
                <w:color w:val="000000"/>
              </w:rPr>
              <w:t xml:space="preserve">Virtual Librarianship and </w:t>
            </w:r>
            <w:r w:rsidR="00941677">
              <w:rPr>
                <w:color w:val="000000"/>
              </w:rPr>
              <w:t xml:space="preserve">the Rise of </w:t>
            </w:r>
            <w:r>
              <w:rPr>
                <w:color w:val="000000"/>
              </w:rPr>
              <w:t>Virtual Work</w:t>
            </w:r>
          </w:p>
          <w:p w14:paraId="17A4123B" w14:textId="655A5983" w:rsidR="003D182D" w:rsidRPr="00AA3601" w:rsidRDefault="003D182D" w:rsidP="001B6F5E">
            <w:pPr>
              <w:ind w:left="60" w:right="60"/>
              <w:rPr>
                <w:color w:val="000000"/>
              </w:rPr>
            </w:pP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0C5C1117" w14:textId="05B47FD2" w:rsidR="003D182D" w:rsidRPr="00AA3601" w:rsidRDefault="003D182D">
            <w:pPr>
              <w:ind w:left="60" w:right="60"/>
              <w:rPr>
                <w:color w:val="000000"/>
              </w:rPr>
            </w:pPr>
            <w:r w:rsidRPr="00AA3601">
              <w:rPr>
                <w:b/>
                <w:color w:val="000000"/>
              </w:rPr>
              <w:t>Readings:</w:t>
            </w:r>
            <w:r w:rsidR="00EF767C">
              <w:rPr>
                <w:i/>
                <w:color w:val="000000"/>
              </w:rPr>
              <w:t xml:space="preserve"> </w:t>
            </w:r>
            <w:proofErr w:type="spellStart"/>
            <w:r w:rsidR="00EF767C">
              <w:rPr>
                <w:i/>
                <w:color w:val="000000"/>
              </w:rPr>
              <w:t>A</w:t>
            </w:r>
            <w:r w:rsidRPr="00AA3601">
              <w:rPr>
                <w:i/>
                <w:color w:val="000000"/>
              </w:rPr>
              <w:t>ssig</w:t>
            </w:r>
            <w:proofErr w:type="spellEnd"/>
            <w:r w:rsidRPr="00AA3601">
              <w:rPr>
                <w:i/>
                <w:color w:val="000000"/>
              </w:rPr>
              <w:t>. Instructions, pp</w:t>
            </w:r>
            <w:r w:rsidR="00A76A7F" w:rsidRPr="00A76A7F">
              <w:rPr>
                <w:i/>
                <w:color w:val="000000"/>
              </w:rPr>
              <w:t>. 8</w:t>
            </w:r>
            <w:r w:rsidRPr="00A76A7F">
              <w:rPr>
                <w:i/>
                <w:color w:val="000000"/>
              </w:rPr>
              <w:t>-1</w:t>
            </w:r>
            <w:r w:rsidR="00A76A7F" w:rsidRPr="00A76A7F">
              <w:rPr>
                <w:i/>
                <w:color w:val="000000"/>
              </w:rPr>
              <w:t>3</w:t>
            </w:r>
          </w:p>
          <w:p w14:paraId="430866EA" w14:textId="69A4EF62" w:rsidR="003D182D" w:rsidRPr="00FE761E" w:rsidRDefault="003D182D" w:rsidP="00AD22BF">
            <w:pPr>
              <w:ind w:left="60" w:right="60"/>
              <w:rPr>
                <w:i/>
                <w:color w:val="000000"/>
              </w:rPr>
            </w:pPr>
            <w:r w:rsidRPr="00FE761E">
              <w:rPr>
                <w:b/>
                <w:i/>
                <w:color w:val="000000"/>
              </w:rPr>
              <w:t>Exercise:</w:t>
            </w:r>
            <w:r w:rsidRPr="00FE761E">
              <w:rPr>
                <w:i/>
                <w:color w:val="000000"/>
              </w:rPr>
              <w:t xml:space="preserve"> </w:t>
            </w:r>
            <w:r w:rsidR="00FE761E" w:rsidRPr="00FE761E">
              <w:rPr>
                <w:i/>
                <w:color w:val="000000"/>
              </w:rPr>
              <w:t>My Technology Inventory</w:t>
            </w:r>
          </w:p>
        </w:tc>
      </w:tr>
      <w:tr w:rsidR="003D182D" w:rsidRPr="00AA3601" w14:paraId="005E4E18"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0426B1D0" w14:textId="0645826C" w:rsidR="003D182D" w:rsidRPr="00AA3601" w:rsidRDefault="003D182D">
            <w:pPr>
              <w:jc w:val="center"/>
              <w:rPr>
                <w:color w:val="000000"/>
              </w:rPr>
            </w:pPr>
            <w:r w:rsidRPr="00AA3601">
              <w:rPr>
                <w:color w:val="000000"/>
              </w:rPr>
              <w:t>(2)</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80381A" w14:textId="7122AECF" w:rsidR="003D182D" w:rsidRPr="00AA3601" w:rsidRDefault="009B3F87">
            <w:pPr>
              <w:jc w:val="center"/>
              <w:rPr>
                <w:color w:val="000000"/>
              </w:rPr>
            </w:pPr>
            <w:r>
              <w:rPr>
                <w:color w:val="000000"/>
              </w:rPr>
              <w:t>AUG</w:t>
            </w:r>
            <w:r w:rsidR="003877E3">
              <w:rPr>
                <w:color w:val="000000"/>
              </w:rPr>
              <w:t xml:space="preserve"> </w:t>
            </w:r>
            <w:r w:rsidR="003877E3">
              <w:rPr>
                <w:color w:val="000000"/>
              </w:rPr>
              <w:br/>
            </w:r>
            <w:r>
              <w:rPr>
                <w:color w:val="000000"/>
              </w:rPr>
              <w:t>30</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9525872" w14:textId="17D72D43" w:rsidR="003D182D" w:rsidRPr="00AA3601" w:rsidRDefault="00C756E7" w:rsidP="002C0785">
            <w:pPr>
              <w:ind w:right="60"/>
              <w:rPr>
                <w:color w:val="000000"/>
              </w:rPr>
            </w:pPr>
            <w:r>
              <w:rPr>
                <w:color w:val="000000"/>
              </w:rPr>
              <w:t xml:space="preserve">The </w:t>
            </w:r>
            <w:r w:rsidR="002C0785">
              <w:rPr>
                <w:color w:val="000000"/>
              </w:rPr>
              <w:t xml:space="preserve">Pace of Change and the Rise of Technology </w:t>
            </w:r>
            <w:r>
              <w:rPr>
                <w:color w:val="000000"/>
              </w:rPr>
              <w:t>in Libraries</w:t>
            </w: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4782633" w14:textId="629C5194" w:rsidR="003D182D" w:rsidRPr="00FF7C03" w:rsidRDefault="003D182D" w:rsidP="00FF7C03">
            <w:pPr>
              <w:ind w:left="60" w:right="60"/>
              <w:rPr>
                <w:color w:val="000000"/>
              </w:rPr>
            </w:pPr>
            <w:r w:rsidRPr="00AA3601">
              <w:rPr>
                <w:b/>
                <w:color w:val="000000"/>
              </w:rPr>
              <w:t>Readings:</w:t>
            </w:r>
            <w:r w:rsidR="00DA1DD4">
              <w:rPr>
                <w:b/>
                <w:color w:val="000000"/>
              </w:rPr>
              <w:t xml:space="preserve"> </w:t>
            </w:r>
            <w:r w:rsidR="00DA1DD4">
              <w:rPr>
                <w:color w:val="000000"/>
              </w:rPr>
              <w:t xml:space="preserve">Kane </w:t>
            </w:r>
            <w:proofErr w:type="spellStart"/>
            <w:r w:rsidR="00DA1DD4">
              <w:rPr>
                <w:i/>
                <w:color w:val="000000"/>
              </w:rPr>
              <w:t>Ch</w:t>
            </w:r>
            <w:proofErr w:type="spellEnd"/>
            <w:r w:rsidR="00DA1DD4">
              <w:rPr>
                <w:i/>
                <w:color w:val="000000"/>
              </w:rPr>
              <w:t xml:space="preserve"> 1</w:t>
            </w:r>
            <w:r w:rsidRPr="00AA3601">
              <w:rPr>
                <w:color w:val="000000"/>
              </w:rPr>
              <w:br/>
            </w:r>
            <w:r w:rsidR="00FF7C03" w:rsidRPr="00F96A15">
              <w:rPr>
                <w:b/>
                <w:i/>
                <w:color w:val="000000"/>
              </w:rPr>
              <w:t>Exercise</w:t>
            </w:r>
            <w:r w:rsidR="00FF7C03" w:rsidRPr="00F96A15">
              <w:rPr>
                <w:i/>
                <w:color w:val="000000"/>
              </w:rPr>
              <w:t>: LinkedIn</w:t>
            </w:r>
            <w:r w:rsidR="00FF7C03" w:rsidRPr="00BE55DF">
              <w:rPr>
                <w:b/>
                <w:color w:val="000000"/>
                <w:highlight w:val="yellow"/>
              </w:rPr>
              <w:t xml:space="preserve"> </w:t>
            </w:r>
            <w:r w:rsidR="00FF7C03">
              <w:rPr>
                <w:b/>
                <w:color w:val="000000"/>
                <w:highlight w:val="yellow"/>
              </w:rPr>
              <w:br/>
            </w:r>
            <w:r w:rsidRPr="00BE55DF">
              <w:rPr>
                <w:b/>
                <w:color w:val="000000"/>
                <w:highlight w:val="yellow"/>
              </w:rPr>
              <w:t>DUE</w:t>
            </w:r>
            <w:r w:rsidRPr="00BE55DF">
              <w:rPr>
                <w:color w:val="000000"/>
                <w:highlight w:val="yellow"/>
              </w:rPr>
              <w:t xml:space="preserve">: </w:t>
            </w:r>
            <w:r w:rsidR="00555E54" w:rsidRPr="00BE55DF">
              <w:rPr>
                <w:color w:val="000000"/>
                <w:highlight w:val="yellow"/>
              </w:rPr>
              <w:t>My</w:t>
            </w:r>
            <w:r w:rsidR="002C0785" w:rsidRPr="00BE55DF">
              <w:rPr>
                <w:color w:val="000000"/>
                <w:highlight w:val="yellow"/>
              </w:rPr>
              <w:t xml:space="preserve"> Technology I</w:t>
            </w:r>
            <w:r w:rsidR="002802F2" w:rsidRPr="00BE55DF">
              <w:rPr>
                <w:color w:val="000000"/>
                <w:highlight w:val="yellow"/>
              </w:rPr>
              <w:t>nventory</w:t>
            </w:r>
          </w:p>
        </w:tc>
      </w:tr>
      <w:tr w:rsidR="003D182D" w:rsidRPr="00AA3601" w14:paraId="2C24A62B"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CE6A0D9" w14:textId="77777777" w:rsidR="003D182D" w:rsidRPr="00AA3601" w:rsidRDefault="003D182D">
            <w:pPr>
              <w:jc w:val="center"/>
              <w:rPr>
                <w:color w:val="000000"/>
              </w:rPr>
            </w:pPr>
            <w:r w:rsidRPr="00AA3601">
              <w:rPr>
                <w:color w:val="000000"/>
              </w:rPr>
              <w:t>(3)</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76B56C2A" w14:textId="3F19432D" w:rsidR="003D182D" w:rsidRPr="00AA3601" w:rsidRDefault="003D182D" w:rsidP="009B3F87">
            <w:pPr>
              <w:jc w:val="center"/>
              <w:rPr>
                <w:color w:val="000000"/>
              </w:rPr>
            </w:pPr>
            <w:r w:rsidRPr="00AA3601">
              <w:rPr>
                <w:color w:val="000000"/>
              </w:rPr>
              <w:t xml:space="preserve">SEP </w:t>
            </w:r>
            <w:r w:rsidRPr="00AA3601">
              <w:rPr>
                <w:color w:val="000000"/>
              </w:rPr>
              <w:br/>
            </w:r>
            <w:r w:rsidR="009B3F87">
              <w:rPr>
                <w:color w:val="000000"/>
              </w:rPr>
              <w:t>6</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C6760FC" w14:textId="77777777" w:rsidR="007E3BCD" w:rsidRDefault="007E3BCD">
            <w:pPr>
              <w:ind w:left="60" w:right="60"/>
              <w:rPr>
                <w:color w:val="000000"/>
              </w:rPr>
            </w:pPr>
            <w:r>
              <w:rPr>
                <w:color w:val="000000"/>
              </w:rPr>
              <w:t>Blended Librarianship</w:t>
            </w:r>
          </w:p>
          <w:p w14:paraId="29036C7D" w14:textId="5BD9D72C" w:rsidR="003D182D" w:rsidRPr="00AA3601" w:rsidRDefault="00F41615">
            <w:pPr>
              <w:ind w:left="60" w:right="60"/>
              <w:rPr>
                <w:color w:val="000000"/>
              </w:rPr>
            </w:pPr>
            <w:r>
              <w:rPr>
                <w:color w:val="000000"/>
              </w:rPr>
              <w:t xml:space="preserve">Professional </w:t>
            </w:r>
            <w:r w:rsidR="006D5039">
              <w:rPr>
                <w:color w:val="000000"/>
              </w:rPr>
              <w:t xml:space="preserve">Social </w:t>
            </w:r>
            <w:r>
              <w:rPr>
                <w:color w:val="000000"/>
              </w:rPr>
              <w:t>Networking</w:t>
            </w:r>
          </w:p>
          <w:p w14:paraId="70A3FDC0" w14:textId="33D32C3B" w:rsidR="003D182D" w:rsidRPr="00AA3601" w:rsidRDefault="003D182D">
            <w:pPr>
              <w:ind w:left="60" w:right="60"/>
              <w:rPr>
                <w:color w:val="000000"/>
              </w:rPr>
            </w:pP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7B1E7E9B" w14:textId="23056DF1" w:rsidR="00555E54" w:rsidRDefault="003D182D">
            <w:pPr>
              <w:ind w:left="60" w:right="60"/>
              <w:rPr>
                <w:i/>
                <w:color w:val="000000"/>
              </w:rPr>
            </w:pPr>
            <w:r w:rsidRPr="00AA3601">
              <w:rPr>
                <w:b/>
                <w:color w:val="000000"/>
              </w:rPr>
              <w:t>Readings:</w:t>
            </w:r>
            <w:r w:rsidRPr="00AA3601">
              <w:rPr>
                <w:color w:val="000000"/>
              </w:rPr>
              <w:t xml:space="preserve"> </w:t>
            </w:r>
            <w:r w:rsidR="00DA1DD4">
              <w:rPr>
                <w:color w:val="000000"/>
              </w:rPr>
              <w:t xml:space="preserve">Kane </w:t>
            </w:r>
            <w:proofErr w:type="spellStart"/>
            <w:r w:rsidRPr="00AA3601">
              <w:rPr>
                <w:i/>
                <w:color w:val="000000"/>
              </w:rPr>
              <w:t>Ch</w:t>
            </w:r>
            <w:proofErr w:type="spellEnd"/>
            <w:r w:rsidR="00DA1DD4">
              <w:rPr>
                <w:i/>
                <w:color w:val="000000"/>
              </w:rPr>
              <w:t xml:space="preserve"> 2</w:t>
            </w:r>
            <w:r w:rsidRPr="00AA3601">
              <w:rPr>
                <w:i/>
                <w:color w:val="000000"/>
              </w:rPr>
              <w:t xml:space="preserve"> </w:t>
            </w:r>
            <w:r w:rsidRPr="00AA3601">
              <w:rPr>
                <w:color w:val="000000"/>
              </w:rPr>
              <w:br/>
            </w:r>
            <w:r w:rsidR="00555E54" w:rsidRPr="00F96A15">
              <w:rPr>
                <w:b/>
                <w:i/>
                <w:color w:val="000000"/>
              </w:rPr>
              <w:t>Exercise</w:t>
            </w:r>
            <w:r w:rsidR="00555E54" w:rsidRPr="00555E54">
              <w:rPr>
                <w:i/>
                <w:color w:val="000000"/>
              </w:rPr>
              <w:t xml:space="preserve">: </w:t>
            </w:r>
            <w:r w:rsidR="00555E54" w:rsidRPr="0037165B">
              <w:rPr>
                <w:i/>
                <w:color w:val="000000"/>
              </w:rPr>
              <w:t>Twitter and Professional blogs</w:t>
            </w:r>
          </w:p>
          <w:p w14:paraId="7293D378" w14:textId="7D4693D3" w:rsidR="003D182D" w:rsidRPr="0037165B" w:rsidRDefault="003D182D" w:rsidP="0037165B">
            <w:pPr>
              <w:ind w:left="60" w:right="60"/>
              <w:rPr>
                <w:color w:val="000000"/>
              </w:rPr>
            </w:pPr>
            <w:r w:rsidRPr="00A76A7F">
              <w:rPr>
                <w:b/>
                <w:color w:val="000000"/>
                <w:highlight w:val="cyan"/>
              </w:rPr>
              <w:t>DUE:</w:t>
            </w:r>
            <w:r w:rsidRPr="00A76A7F">
              <w:rPr>
                <w:color w:val="000000"/>
                <w:highlight w:val="cyan"/>
              </w:rPr>
              <w:t xml:space="preserve"> </w:t>
            </w:r>
            <w:r w:rsidR="00F41615" w:rsidRPr="00A76A7F">
              <w:rPr>
                <w:color w:val="000000"/>
                <w:highlight w:val="cyan"/>
              </w:rPr>
              <w:t>Linked-In profile</w:t>
            </w:r>
            <w:r w:rsidR="00F96A15" w:rsidRPr="00A76A7F">
              <w:rPr>
                <w:color w:val="000000"/>
                <w:highlight w:val="cyan"/>
              </w:rPr>
              <w:t>, Friends</w:t>
            </w:r>
            <w:r w:rsidR="00F41615" w:rsidRPr="00A76A7F">
              <w:rPr>
                <w:color w:val="000000"/>
                <w:highlight w:val="cyan"/>
              </w:rPr>
              <w:t xml:space="preserve"> </w:t>
            </w:r>
            <w:r w:rsidR="00F96A15" w:rsidRPr="00A76A7F">
              <w:rPr>
                <w:color w:val="000000"/>
                <w:highlight w:val="cyan"/>
              </w:rPr>
              <w:t>&amp;</w:t>
            </w:r>
            <w:r w:rsidR="00F41615" w:rsidRPr="00A76A7F">
              <w:rPr>
                <w:color w:val="000000"/>
                <w:highlight w:val="cyan"/>
              </w:rPr>
              <w:t xml:space="preserve"> groups</w:t>
            </w:r>
          </w:p>
        </w:tc>
      </w:tr>
      <w:tr w:rsidR="003D182D" w:rsidRPr="00AA3601" w14:paraId="064E7532"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50797F7" w14:textId="05009D76" w:rsidR="003D182D" w:rsidRPr="00AA3601" w:rsidRDefault="003D182D">
            <w:pPr>
              <w:jc w:val="center"/>
              <w:rPr>
                <w:color w:val="000000"/>
              </w:rPr>
            </w:pPr>
            <w:r w:rsidRPr="00AA3601">
              <w:rPr>
                <w:color w:val="000000"/>
              </w:rPr>
              <w:t>(4)</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F5D9820" w14:textId="04B91C86" w:rsidR="003D182D" w:rsidRPr="00F4131A" w:rsidRDefault="003D182D" w:rsidP="003D182D">
            <w:pPr>
              <w:jc w:val="center"/>
            </w:pPr>
            <w:r w:rsidRPr="00AA3601">
              <w:rPr>
                <w:color w:val="000000"/>
              </w:rPr>
              <w:t xml:space="preserve">SEP </w:t>
            </w:r>
            <w:r w:rsidRPr="00AA3601">
              <w:rPr>
                <w:color w:val="000000"/>
              </w:rPr>
              <w:br/>
              <w:t>1</w:t>
            </w:r>
            <w:r w:rsidR="009B3F87">
              <w:rPr>
                <w:color w:val="000000"/>
              </w:rPr>
              <w:t>3</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718326D9" w14:textId="4CE05928" w:rsidR="003D182D" w:rsidRPr="00AA3601" w:rsidRDefault="007E3BCD" w:rsidP="007E3BCD">
            <w:pPr>
              <w:ind w:left="60" w:right="60"/>
              <w:rPr>
                <w:color w:val="000000"/>
              </w:rPr>
            </w:pPr>
            <w:r>
              <w:rPr>
                <w:color w:val="000000"/>
              </w:rPr>
              <w:t xml:space="preserve">Professional Blogs and </w:t>
            </w:r>
            <w:proofErr w:type="spellStart"/>
            <w:r>
              <w:rPr>
                <w:color w:val="000000"/>
              </w:rPr>
              <w:t>Microblogs</w:t>
            </w:r>
            <w:proofErr w:type="spellEnd"/>
            <w:r>
              <w:rPr>
                <w:color w:val="000000"/>
              </w:rPr>
              <w:t xml:space="preserve"> </w:t>
            </w: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35A363A" w14:textId="2759480B" w:rsidR="002C5035" w:rsidRDefault="003D182D" w:rsidP="0037165B">
            <w:pPr>
              <w:ind w:left="60" w:right="60"/>
              <w:rPr>
                <w:b/>
                <w:color w:val="000000"/>
                <w:highlight w:val="cyan"/>
              </w:rPr>
            </w:pPr>
            <w:r w:rsidRPr="00AA3601">
              <w:rPr>
                <w:b/>
                <w:color w:val="000000"/>
              </w:rPr>
              <w:t>Readings:</w:t>
            </w:r>
            <w:r w:rsidRPr="00AA3601">
              <w:rPr>
                <w:color w:val="000000"/>
              </w:rPr>
              <w:t xml:space="preserve"> </w:t>
            </w:r>
            <w:r w:rsidR="00DA1DD4">
              <w:rPr>
                <w:color w:val="000000"/>
              </w:rPr>
              <w:t xml:space="preserve">Kane </w:t>
            </w:r>
            <w:proofErr w:type="spellStart"/>
            <w:r w:rsidRPr="00AA3601">
              <w:rPr>
                <w:i/>
                <w:color w:val="000000"/>
              </w:rPr>
              <w:t>Ch</w:t>
            </w:r>
            <w:proofErr w:type="spellEnd"/>
            <w:r w:rsidR="00DA1DD4">
              <w:rPr>
                <w:i/>
                <w:color w:val="000000"/>
              </w:rPr>
              <w:t xml:space="preserve"> 3</w:t>
            </w:r>
            <w:r w:rsidRPr="00731AD5">
              <w:rPr>
                <w:i/>
                <w:color w:val="000000"/>
              </w:rPr>
              <w:t xml:space="preserve"> </w:t>
            </w:r>
            <w:r w:rsidRPr="00AA3601">
              <w:rPr>
                <w:color w:val="000000"/>
              </w:rPr>
              <w:br/>
            </w:r>
            <w:r w:rsidR="002C5035" w:rsidRPr="00AA3601">
              <w:rPr>
                <w:b/>
                <w:i/>
                <w:color w:val="000000"/>
              </w:rPr>
              <w:t>Exercise:</w:t>
            </w:r>
            <w:r w:rsidR="002C5035">
              <w:rPr>
                <w:b/>
                <w:i/>
                <w:color w:val="000000"/>
              </w:rPr>
              <w:t xml:space="preserve"> </w:t>
            </w:r>
            <w:proofErr w:type="spellStart"/>
            <w:r w:rsidR="002C5035">
              <w:rPr>
                <w:i/>
                <w:color w:val="000000"/>
              </w:rPr>
              <w:t>Evernote</w:t>
            </w:r>
            <w:proofErr w:type="spellEnd"/>
            <w:r w:rsidR="002C5035" w:rsidRPr="00A76A7F">
              <w:rPr>
                <w:b/>
                <w:color w:val="000000"/>
                <w:highlight w:val="cyan"/>
              </w:rPr>
              <w:t xml:space="preserve"> </w:t>
            </w:r>
          </w:p>
          <w:p w14:paraId="4F763EA7" w14:textId="46DF3725" w:rsidR="003D182D" w:rsidRPr="00AA3601" w:rsidRDefault="003D182D" w:rsidP="0037165B">
            <w:pPr>
              <w:ind w:left="60" w:right="60"/>
              <w:rPr>
                <w:color w:val="000000"/>
              </w:rPr>
            </w:pPr>
            <w:r w:rsidRPr="00A76A7F">
              <w:rPr>
                <w:b/>
                <w:color w:val="000000"/>
                <w:highlight w:val="cyan"/>
              </w:rPr>
              <w:t>DUE:</w:t>
            </w:r>
            <w:r w:rsidRPr="00A76A7F">
              <w:rPr>
                <w:color w:val="000000"/>
                <w:highlight w:val="cyan"/>
              </w:rPr>
              <w:t xml:space="preserve"> </w:t>
            </w:r>
            <w:r w:rsidR="007E3BCD" w:rsidRPr="00A76A7F">
              <w:rPr>
                <w:color w:val="000000"/>
                <w:highlight w:val="cyan"/>
              </w:rPr>
              <w:t>Twitter and Professional blogs</w:t>
            </w:r>
            <w:r w:rsidR="007E3BCD">
              <w:rPr>
                <w:color w:val="000000"/>
              </w:rPr>
              <w:t xml:space="preserve"> </w:t>
            </w:r>
          </w:p>
        </w:tc>
      </w:tr>
      <w:tr w:rsidR="003D182D" w:rsidRPr="00AA3601" w14:paraId="63DF8D04"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0AF2C18E" w14:textId="77777777" w:rsidR="003D182D" w:rsidRPr="00AA3601" w:rsidRDefault="003D182D">
            <w:pPr>
              <w:jc w:val="center"/>
              <w:rPr>
                <w:color w:val="000000"/>
              </w:rPr>
            </w:pPr>
            <w:r w:rsidRPr="00AA3601">
              <w:rPr>
                <w:color w:val="000000"/>
              </w:rPr>
              <w:t>(5)</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DF81584" w14:textId="16105B52" w:rsidR="003D182D" w:rsidRPr="00AA3601" w:rsidRDefault="009B3F87">
            <w:pPr>
              <w:jc w:val="center"/>
              <w:rPr>
                <w:color w:val="000000"/>
              </w:rPr>
            </w:pPr>
            <w:r>
              <w:rPr>
                <w:color w:val="000000"/>
              </w:rPr>
              <w:t>SEP 20</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15E33E1" w14:textId="794CA1F2" w:rsidR="003D182D" w:rsidRPr="00AA3601" w:rsidRDefault="001D2C5F">
            <w:pPr>
              <w:ind w:left="60" w:right="60"/>
              <w:rPr>
                <w:color w:val="000000"/>
              </w:rPr>
            </w:pPr>
            <w:r>
              <w:rPr>
                <w:color w:val="000000"/>
              </w:rPr>
              <w:t>Online Subject Guides</w:t>
            </w: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7971E2CB" w14:textId="16AE3529" w:rsidR="00234592" w:rsidRDefault="003D182D" w:rsidP="006F146C">
            <w:pPr>
              <w:ind w:left="60" w:right="60"/>
              <w:rPr>
                <w:i/>
                <w:color w:val="000000"/>
              </w:rPr>
            </w:pPr>
            <w:r w:rsidRPr="00AA3601">
              <w:rPr>
                <w:b/>
                <w:color w:val="000000"/>
              </w:rPr>
              <w:t>Readings:</w:t>
            </w:r>
            <w:r w:rsidRPr="00AA3601">
              <w:rPr>
                <w:color w:val="000000"/>
              </w:rPr>
              <w:t xml:space="preserve"> </w:t>
            </w:r>
            <w:r w:rsidR="00DA1DD4">
              <w:rPr>
                <w:color w:val="000000"/>
              </w:rPr>
              <w:t xml:space="preserve">Kane </w:t>
            </w:r>
            <w:proofErr w:type="spellStart"/>
            <w:r w:rsidRPr="00AA3601">
              <w:rPr>
                <w:i/>
                <w:color w:val="000000"/>
              </w:rPr>
              <w:t>Ch</w:t>
            </w:r>
            <w:proofErr w:type="spellEnd"/>
            <w:r w:rsidR="00DA1DD4">
              <w:rPr>
                <w:i/>
                <w:color w:val="000000"/>
              </w:rPr>
              <w:t xml:space="preserve"> 4</w:t>
            </w:r>
            <w:r w:rsidRPr="00AA3601">
              <w:rPr>
                <w:i/>
                <w:color w:val="000000"/>
              </w:rPr>
              <w:t xml:space="preserve"> </w:t>
            </w:r>
            <w:r w:rsidRPr="00AA3601">
              <w:rPr>
                <w:color w:val="000000"/>
              </w:rPr>
              <w:br/>
            </w:r>
            <w:r w:rsidR="00E36D23" w:rsidRPr="00AA3601">
              <w:rPr>
                <w:b/>
                <w:i/>
                <w:color w:val="000000"/>
              </w:rPr>
              <w:t>Exercise:</w:t>
            </w:r>
            <w:r w:rsidR="00E36D23">
              <w:rPr>
                <w:b/>
                <w:i/>
                <w:color w:val="000000"/>
              </w:rPr>
              <w:t xml:space="preserve"> </w:t>
            </w:r>
            <w:proofErr w:type="spellStart"/>
            <w:r w:rsidR="00E36D23" w:rsidRPr="00E36D23">
              <w:rPr>
                <w:i/>
                <w:color w:val="000000"/>
              </w:rPr>
              <w:t>LibGuides</w:t>
            </w:r>
            <w:proofErr w:type="spellEnd"/>
          </w:p>
          <w:p w14:paraId="25F93128" w14:textId="3054FFF6" w:rsidR="00941677" w:rsidRPr="00AA3601" w:rsidRDefault="003D182D" w:rsidP="002E1A51">
            <w:pPr>
              <w:ind w:left="60" w:right="60"/>
              <w:rPr>
                <w:color w:val="000000"/>
              </w:rPr>
            </w:pPr>
            <w:r w:rsidRPr="00A76A7F">
              <w:rPr>
                <w:b/>
                <w:color w:val="000000"/>
                <w:highlight w:val="cyan"/>
              </w:rPr>
              <w:t>DUE:</w:t>
            </w:r>
            <w:r w:rsidRPr="00A76A7F">
              <w:rPr>
                <w:color w:val="000000"/>
                <w:highlight w:val="cyan"/>
              </w:rPr>
              <w:t xml:space="preserve"> </w:t>
            </w:r>
            <w:r w:rsidR="008E5C67" w:rsidRPr="00A76A7F">
              <w:rPr>
                <w:color w:val="000000"/>
                <w:highlight w:val="cyan"/>
              </w:rPr>
              <w:t>Subject guide idea</w:t>
            </w:r>
          </w:p>
        </w:tc>
      </w:tr>
      <w:tr w:rsidR="002B6201" w:rsidRPr="00AA3601" w14:paraId="4B2EF63C"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4EF7EBE1" w14:textId="43241173" w:rsidR="002B6201" w:rsidRPr="00AA3601" w:rsidRDefault="002B6201">
            <w:pPr>
              <w:jc w:val="center"/>
              <w:rPr>
                <w:color w:val="000000"/>
              </w:rPr>
            </w:pPr>
            <w:r w:rsidRPr="00AA3601">
              <w:rPr>
                <w:color w:val="000000"/>
              </w:rPr>
              <w:t>(6)</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820FF44" w14:textId="59BE2E9C" w:rsidR="002B6201" w:rsidRDefault="002B6201">
            <w:pPr>
              <w:jc w:val="center"/>
              <w:rPr>
                <w:color w:val="000000"/>
              </w:rPr>
            </w:pPr>
            <w:r>
              <w:rPr>
                <w:color w:val="000000"/>
              </w:rPr>
              <w:t>SEP</w:t>
            </w:r>
            <w:r>
              <w:rPr>
                <w:color w:val="000000"/>
              </w:rPr>
              <w:br/>
              <w:t>27</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44ED9617" w14:textId="700EFB99" w:rsidR="002B6201" w:rsidRDefault="002B6201">
            <w:pPr>
              <w:ind w:left="60" w:right="60"/>
              <w:rPr>
                <w:color w:val="000000"/>
              </w:rPr>
            </w:pPr>
            <w:r>
              <w:rPr>
                <w:color w:val="000000"/>
              </w:rPr>
              <w:t>Managing Your Professional Online identity</w:t>
            </w: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09D71020" w14:textId="77777777" w:rsidR="002B6201" w:rsidRDefault="002B6201" w:rsidP="002B6201">
            <w:pPr>
              <w:ind w:left="60" w:right="60"/>
              <w:rPr>
                <w:color w:val="000000"/>
              </w:rPr>
            </w:pPr>
            <w:r w:rsidRPr="00AA3601">
              <w:rPr>
                <w:b/>
                <w:color w:val="000000"/>
              </w:rPr>
              <w:t>Readings:</w:t>
            </w:r>
            <w:r w:rsidRPr="00AA3601">
              <w:rPr>
                <w:color w:val="000000"/>
              </w:rPr>
              <w:t xml:space="preserve"> </w:t>
            </w:r>
            <w:r>
              <w:rPr>
                <w:color w:val="000000"/>
              </w:rPr>
              <w:t xml:space="preserve">Kane </w:t>
            </w:r>
            <w:proofErr w:type="spellStart"/>
            <w:r w:rsidRPr="00AA3601">
              <w:rPr>
                <w:i/>
                <w:color w:val="000000"/>
              </w:rPr>
              <w:t>Ch</w:t>
            </w:r>
            <w:proofErr w:type="spellEnd"/>
            <w:r>
              <w:rPr>
                <w:i/>
                <w:color w:val="000000"/>
              </w:rPr>
              <w:t xml:space="preserve"> 5</w:t>
            </w:r>
            <w:r w:rsidRPr="00AA3601">
              <w:rPr>
                <w:i/>
                <w:color w:val="000000"/>
              </w:rPr>
              <w:t xml:space="preserve"> </w:t>
            </w:r>
            <w:r>
              <w:rPr>
                <w:i/>
                <w:color w:val="000000"/>
              </w:rPr>
              <w:br/>
            </w:r>
            <w:r w:rsidRPr="00AA3601">
              <w:rPr>
                <w:b/>
                <w:i/>
                <w:color w:val="000000"/>
              </w:rPr>
              <w:t>Exercise:</w:t>
            </w:r>
            <w:r w:rsidRPr="00AA3601">
              <w:rPr>
                <w:i/>
                <w:color w:val="000000"/>
              </w:rPr>
              <w:t xml:space="preserve"> </w:t>
            </w:r>
            <w:r>
              <w:rPr>
                <w:i/>
                <w:color w:val="000000"/>
              </w:rPr>
              <w:t>Conference site</w:t>
            </w:r>
          </w:p>
          <w:p w14:paraId="69A3C7A5" w14:textId="1A9252B3" w:rsidR="002B6201" w:rsidRPr="00AA3601" w:rsidRDefault="002B6201" w:rsidP="006F146C">
            <w:pPr>
              <w:ind w:left="60" w:right="60"/>
              <w:rPr>
                <w:b/>
                <w:color w:val="000000"/>
              </w:rPr>
            </w:pPr>
            <w:r w:rsidRPr="00AA3601">
              <w:rPr>
                <w:b/>
                <w:color w:val="000000"/>
              </w:rPr>
              <w:t>DUE</w:t>
            </w:r>
            <w:r>
              <w:rPr>
                <w:color w:val="000000"/>
              </w:rPr>
              <w:t xml:space="preserve"> </w:t>
            </w:r>
            <w:r w:rsidRPr="004966A6">
              <w:rPr>
                <w:b/>
                <w:color w:val="000000"/>
              </w:rPr>
              <w:t>Next Week</w:t>
            </w:r>
            <w:r>
              <w:rPr>
                <w:color w:val="000000"/>
              </w:rPr>
              <w:t xml:space="preserve">: </w:t>
            </w:r>
            <w:r>
              <w:rPr>
                <w:color w:val="000000"/>
              </w:rPr>
              <w:br/>
              <w:t>Library 2.0 online conference Oct. 3, 4, &amp; 5</w:t>
            </w:r>
          </w:p>
        </w:tc>
      </w:tr>
      <w:tr w:rsidR="002B6201" w:rsidRPr="00AA3601" w14:paraId="12F0479E"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C55C1D3" w14:textId="7A7B63E8" w:rsidR="002B6201" w:rsidRPr="00AA3601" w:rsidRDefault="002B6201">
            <w:pPr>
              <w:jc w:val="center"/>
              <w:rPr>
                <w:color w:val="000000"/>
              </w:rPr>
            </w:pPr>
            <w:r w:rsidRPr="00AA3601">
              <w:rPr>
                <w:color w:val="000000"/>
              </w:rPr>
              <w:t>(7</w:t>
            </w:r>
            <w:proofErr w:type="gramStart"/>
            <w:r w:rsidRPr="00AA3601">
              <w:rPr>
                <w:color w:val="000000"/>
              </w:rPr>
              <w:t>)</w:t>
            </w:r>
            <w:r>
              <w:rPr>
                <w:color w:val="000000"/>
              </w:rPr>
              <w:t xml:space="preserve">    </w:t>
            </w:r>
            <w:r w:rsidRPr="002851DF">
              <w:rPr>
                <w:b/>
                <w:color w:val="000000"/>
                <w:sz w:val="18"/>
                <w:highlight w:val="yellow"/>
              </w:rPr>
              <w:t>Lib</w:t>
            </w:r>
            <w:proofErr w:type="gramEnd"/>
            <w:r w:rsidRPr="002851DF">
              <w:rPr>
                <w:b/>
                <w:color w:val="000000"/>
                <w:sz w:val="18"/>
                <w:highlight w:val="yellow"/>
              </w:rPr>
              <w:t xml:space="preserve"> 2.0. Conf. Oct. 3-5</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0F983F6" w14:textId="6AB4B50A" w:rsidR="002B6201" w:rsidRDefault="002B6201">
            <w:pPr>
              <w:jc w:val="center"/>
              <w:rPr>
                <w:color w:val="000000"/>
              </w:rPr>
            </w:pPr>
            <w:r>
              <w:rPr>
                <w:color w:val="000000"/>
              </w:rPr>
              <w:t xml:space="preserve">OCT </w:t>
            </w:r>
            <w:r>
              <w:rPr>
                <w:color w:val="000000"/>
              </w:rPr>
              <w:br/>
              <w:t>4</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19220EB" w14:textId="3CFD6FDB" w:rsidR="002B6201" w:rsidRDefault="00F05985" w:rsidP="002B6201">
            <w:pPr>
              <w:ind w:left="60" w:right="60"/>
              <w:rPr>
                <w:color w:val="000000"/>
              </w:rPr>
            </w:pPr>
            <w:r>
              <w:rPr>
                <w:color w:val="000000"/>
              </w:rPr>
              <w:t xml:space="preserve">Digital </w:t>
            </w:r>
            <w:proofErr w:type="spellStart"/>
            <w:r>
              <w:rPr>
                <w:color w:val="000000"/>
              </w:rPr>
              <w:t>Curation</w:t>
            </w:r>
            <w:proofErr w:type="spellEnd"/>
          </w:p>
          <w:p w14:paraId="4E059A82" w14:textId="77777777" w:rsidR="002B6201" w:rsidRPr="00AA3601" w:rsidRDefault="002B6201" w:rsidP="002B6201">
            <w:pPr>
              <w:ind w:right="60"/>
              <w:rPr>
                <w:color w:val="000000"/>
              </w:rPr>
            </w:pPr>
          </w:p>
          <w:p w14:paraId="1F4832B6" w14:textId="77777777" w:rsidR="002B6201" w:rsidRDefault="002B6201">
            <w:pPr>
              <w:ind w:left="60" w:right="60"/>
              <w:rPr>
                <w:color w:val="000000"/>
              </w:rPr>
            </w:pP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FCE2864" w14:textId="48053D79" w:rsidR="002B6201" w:rsidRPr="00AA3601" w:rsidRDefault="002B6201" w:rsidP="006F146C">
            <w:pPr>
              <w:ind w:left="60" w:right="60"/>
              <w:rPr>
                <w:b/>
                <w:color w:val="000000"/>
              </w:rPr>
            </w:pPr>
            <w:r w:rsidRPr="00AA3601">
              <w:rPr>
                <w:b/>
                <w:color w:val="000000"/>
              </w:rPr>
              <w:t>Readings:</w:t>
            </w:r>
            <w:r w:rsidRPr="00AA3601">
              <w:rPr>
                <w:color w:val="000000"/>
              </w:rPr>
              <w:t xml:space="preserve"> </w:t>
            </w:r>
            <w:proofErr w:type="spellStart"/>
            <w:r>
              <w:rPr>
                <w:color w:val="000000"/>
              </w:rPr>
              <w:t>Gleick</w:t>
            </w:r>
            <w:proofErr w:type="spellEnd"/>
            <w:r>
              <w:rPr>
                <w:color w:val="000000"/>
              </w:rPr>
              <w:t xml:space="preserve"> </w:t>
            </w:r>
            <w:proofErr w:type="spellStart"/>
            <w:r w:rsidRPr="00AA3601">
              <w:rPr>
                <w:i/>
                <w:color w:val="000000"/>
              </w:rPr>
              <w:t>Ch</w:t>
            </w:r>
            <w:proofErr w:type="spellEnd"/>
            <w:r w:rsidRPr="00AA3601">
              <w:rPr>
                <w:i/>
                <w:color w:val="000000"/>
              </w:rPr>
              <w:t xml:space="preserve"> </w:t>
            </w:r>
            <w:r>
              <w:rPr>
                <w:i/>
                <w:color w:val="000000"/>
              </w:rPr>
              <w:t>1 &amp; 2</w:t>
            </w:r>
            <w:r w:rsidRPr="00AA3601">
              <w:rPr>
                <w:i/>
                <w:color w:val="000000"/>
              </w:rPr>
              <w:br/>
            </w:r>
            <w:r w:rsidRPr="00AA3601">
              <w:rPr>
                <w:b/>
                <w:i/>
                <w:color w:val="000000"/>
              </w:rPr>
              <w:t>Exercise:</w:t>
            </w:r>
            <w:r w:rsidRPr="00AA3601">
              <w:rPr>
                <w:i/>
                <w:color w:val="000000"/>
              </w:rPr>
              <w:t xml:space="preserve"> </w:t>
            </w:r>
            <w:proofErr w:type="spellStart"/>
            <w:r>
              <w:rPr>
                <w:i/>
                <w:color w:val="000000"/>
              </w:rPr>
              <w:t>Pinterest</w:t>
            </w:r>
            <w:proofErr w:type="spellEnd"/>
            <w:r w:rsidRPr="00A76A7F">
              <w:rPr>
                <w:b/>
                <w:color w:val="000000"/>
                <w:highlight w:val="cyan"/>
              </w:rPr>
              <w:t xml:space="preserve"> </w:t>
            </w:r>
            <w:r>
              <w:rPr>
                <w:b/>
                <w:color w:val="000000"/>
                <w:highlight w:val="cyan"/>
              </w:rPr>
              <w:br/>
            </w:r>
            <w:r w:rsidRPr="00A76A7F">
              <w:rPr>
                <w:b/>
                <w:color w:val="000000"/>
                <w:highlight w:val="cyan"/>
              </w:rPr>
              <w:t xml:space="preserve">DUE: </w:t>
            </w:r>
            <w:r w:rsidRPr="00A76A7F">
              <w:rPr>
                <w:color w:val="000000"/>
                <w:highlight w:val="cyan"/>
              </w:rPr>
              <w:t>Facebook &amp;/or Google+ settings</w:t>
            </w:r>
          </w:p>
        </w:tc>
      </w:tr>
      <w:tr w:rsidR="002B6201" w:rsidRPr="00AA3601" w14:paraId="3B0F6C93"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7080BFA" w14:textId="0C143968" w:rsidR="002B6201" w:rsidRPr="00AA3601" w:rsidRDefault="002B6201">
            <w:pPr>
              <w:jc w:val="center"/>
              <w:rPr>
                <w:color w:val="000000"/>
              </w:rPr>
            </w:pPr>
            <w:r w:rsidRPr="00AA3601">
              <w:rPr>
                <w:color w:val="000000"/>
              </w:rPr>
              <w:t>(8)</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4AC03BF4" w14:textId="7EEAF437" w:rsidR="002B6201" w:rsidRDefault="002B6201">
            <w:pPr>
              <w:jc w:val="center"/>
              <w:rPr>
                <w:color w:val="000000"/>
              </w:rPr>
            </w:pPr>
            <w:r>
              <w:rPr>
                <w:color w:val="000000"/>
              </w:rPr>
              <w:t xml:space="preserve">OCT </w:t>
            </w:r>
            <w:r>
              <w:rPr>
                <w:color w:val="000000"/>
              </w:rPr>
              <w:br/>
              <w:t>11</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6A7CCFB" w14:textId="77777777" w:rsidR="002B6201" w:rsidRDefault="002B6201" w:rsidP="002B6201">
            <w:pPr>
              <w:ind w:left="60" w:right="60"/>
              <w:rPr>
                <w:color w:val="000000"/>
              </w:rPr>
            </w:pPr>
            <w:r w:rsidRPr="00AA3601">
              <w:rPr>
                <w:color w:val="000000"/>
              </w:rPr>
              <w:t xml:space="preserve">Virtual Worlds as Educational Learning Environments </w:t>
            </w:r>
          </w:p>
          <w:p w14:paraId="4BC8DA14" w14:textId="3E6F7B58" w:rsidR="002B6201" w:rsidRDefault="002B6201">
            <w:pPr>
              <w:ind w:left="60" w:right="60"/>
              <w:rPr>
                <w:color w:val="000000"/>
              </w:rPr>
            </w:pPr>
            <w:r w:rsidRPr="00AA3601">
              <w:rPr>
                <w:color w:val="000000"/>
              </w:rPr>
              <w:t>VW Reference Servic</w:t>
            </w:r>
            <w:r>
              <w:rPr>
                <w:color w:val="000000"/>
              </w:rPr>
              <w:t>e</w:t>
            </w: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5DBC7B8" w14:textId="77777777" w:rsidR="002B6201" w:rsidRPr="00AA3601" w:rsidRDefault="002B6201" w:rsidP="002B6201">
            <w:pPr>
              <w:ind w:left="60" w:right="60"/>
              <w:rPr>
                <w:color w:val="000000"/>
              </w:rPr>
            </w:pPr>
            <w:r w:rsidRPr="00AA3601">
              <w:rPr>
                <w:b/>
                <w:color w:val="000000"/>
              </w:rPr>
              <w:t>Readings:</w:t>
            </w:r>
            <w:r w:rsidRPr="00AA3601">
              <w:rPr>
                <w:color w:val="000000"/>
              </w:rPr>
              <w:t xml:space="preserve"> </w:t>
            </w:r>
            <w:proofErr w:type="spellStart"/>
            <w:r>
              <w:rPr>
                <w:color w:val="000000"/>
              </w:rPr>
              <w:t>Gleick</w:t>
            </w:r>
            <w:proofErr w:type="spellEnd"/>
            <w:r>
              <w:rPr>
                <w:color w:val="000000"/>
              </w:rPr>
              <w:t xml:space="preserve"> </w:t>
            </w:r>
            <w:proofErr w:type="spellStart"/>
            <w:r>
              <w:rPr>
                <w:i/>
                <w:color w:val="000000"/>
              </w:rPr>
              <w:t>Ch</w:t>
            </w:r>
            <w:proofErr w:type="spellEnd"/>
            <w:r w:rsidRPr="00AA3601">
              <w:rPr>
                <w:i/>
                <w:color w:val="000000"/>
              </w:rPr>
              <w:t xml:space="preserve"> </w:t>
            </w:r>
            <w:r>
              <w:rPr>
                <w:i/>
                <w:color w:val="000000"/>
              </w:rPr>
              <w:t xml:space="preserve">3 &amp; 4; </w:t>
            </w:r>
            <w:hyperlink r:id="rId19" w:history="1">
              <w:r w:rsidRPr="004050F3">
                <w:rPr>
                  <w:rStyle w:val="Hyperlink"/>
                  <w:i/>
                </w:rPr>
                <w:t>Mon</w:t>
              </w:r>
            </w:hyperlink>
            <w:r w:rsidRPr="00AA3601">
              <w:rPr>
                <w:color w:val="000000"/>
              </w:rPr>
              <w:br/>
            </w:r>
            <w:r w:rsidRPr="00AA3601">
              <w:rPr>
                <w:b/>
                <w:i/>
                <w:color w:val="000000"/>
              </w:rPr>
              <w:t>Exercise:</w:t>
            </w:r>
            <w:r w:rsidRPr="00AA3601">
              <w:rPr>
                <w:i/>
                <w:color w:val="000000"/>
              </w:rPr>
              <w:t xml:space="preserve"> </w:t>
            </w:r>
            <w:r>
              <w:rPr>
                <w:i/>
                <w:color w:val="000000"/>
              </w:rPr>
              <w:t>Second Life</w:t>
            </w:r>
            <w:r>
              <w:rPr>
                <w:i/>
                <w:color w:val="000000"/>
              </w:rPr>
              <w:br/>
            </w:r>
            <w:r w:rsidRPr="00A76A7F">
              <w:rPr>
                <w:b/>
                <w:color w:val="000000"/>
                <w:highlight w:val="cyan"/>
              </w:rPr>
              <w:t>DUE:</w:t>
            </w:r>
            <w:r w:rsidRPr="00A76A7F">
              <w:rPr>
                <w:color w:val="000000"/>
                <w:highlight w:val="cyan"/>
              </w:rPr>
              <w:t xml:space="preserve"> Second Life avatar; Pathfinder teams</w:t>
            </w:r>
          </w:p>
          <w:p w14:paraId="73631451" w14:textId="6B89B522" w:rsidR="002B6201" w:rsidRPr="00AA3601" w:rsidRDefault="002B6201" w:rsidP="006F146C">
            <w:pPr>
              <w:ind w:left="60" w:right="60"/>
              <w:rPr>
                <w:b/>
                <w:color w:val="000000"/>
              </w:rPr>
            </w:pPr>
            <w:r w:rsidRPr="00FC1178">
              <w:rPr>
                <w:b/>
                <w:color w:val="000000"/>
              </w:rPr>
              <w:t>Project Workshop</w:t>
            </w:r>
          </w:p>
        </w:tc>
      </w:tr>
      <w:tr w:rsidR="00345736" w:rsidRPr="00AA3601" w14:paraId="4F44665F"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C28181E" w14:textId="676B994D" w:rsidR="00345736" w:rsidRPr="00AA3601" w:rsidRDefault="00345736">
            <w:pPr>
              <w:jc w:val="center"/>
              <w:rPr>
                <w:color w:val="000000"/>
              </w:rPr>
            </w:pPr>
            <w:r w:rsidRPr="00AA3601">
              <w:rPr>
                <w:color w:val="000000"/>
              </w:rPr>
              <w:t>(9)</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09322DF7" w14:textId="25E50DA5" w:rsidR="00345736" w:rsidRDefault="00345736">
            <w:pPr>
              <w:jc w:val="center"/>
              <w:rPr>
                <w:color w:val="000000"/>
              </w:rPr>
            </w:pPr>
            <w:r>
              <w:rPr>
                <w:color w:val="000000"/>
              </w:rPr>
              <w:t>OCT 18</w:t>
            </w:r>
          </w:p>
        </w:tc>
        <w:tc>
          <w:tcPr>
            <w:tcW w:w="3581"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651A01E5" w14:textId="1A2C4B09" w:rsidR="00345736" w:rsidRDefault="00345736">
            <w:pPr>
              <w:ind w:left="60" w:right="60"/>
              <w:rPr>
                <w:color w:val="000000"/>
              </w:rPr>
            </w:pPr>
            <w:r w:rsidRPr="00FC1178">
              <w:rPr>
                <w:color w:val="000000"/>
              </w:rPr>
              <w:t>Creating</w:t>
            </w:r>
            <w:r w:rsidRPr="00FC1178">
              <w:rPr>
                <w:b/>
                <w:color w:val="000000"/>
              </w:rPr>
              <w:t xml:space="preserve"> </w:t>
            </w:r>
            <w:r w:rsidRPr="00FC1178">
              <w:rPr>
                <w:color w:val="000000"/>
              </w:rPr>
              <w:t>Information Sharing Objects</w:t>
            </w:r>
          </w:p>
        </w:tc>
        <w:tc>
          <w:tcPr>
            <w:tcW w:w="348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5F475CB" w14:textId="77777777" w:rsidR="00345736" w:rsidRPr="00AA3601" w:rsidRDefault="00345736" w:rsidP="00761C9F">
            <w:pPr>
              <w:ind w:left="60" w:right="60"/>
              <w:rPr>
                <w:color w:val="000000"/>
              </w:rPr>
            </w:pPr>
            <w:r w:rsidRPr="00AA3601">
              <w:rPr>
                <w:b/>
                <w:color w:val="000000"/>
              </w:rPr>
              <w:t>Readings:</w:t>
            </w:r>
            <w:r w:rsidRPr="00AA3601">
              <w:rPr>
                <w:i/>
                <w:color w:val="000000"/>
              </w:rPr>
              <w:t xml:space="preserve"> </w:t>
            </w:r>
            <w:proofErr w:type="spellStart"/>
            <w:r>
              <w:rPr>
                <w:color w:val="000000"/>
              </w:rPr>
              <w:t>Gleick</w:t>
            </w:r>
            <w:proofErr w:type="spellEnd"/>
            <w:r>
              <w:rPr>
                <w:color w:val="000000"/>
              </w:rPr>
              <w:t xml:space="preserve"> </w:t>
            </w:r>
            <w:proofErr w:type="spellStart"/>
            <w:r w:rsidRPr="00AA3601">
              <w:rPr>
                <w:i/>
                <w:color w:val="000000"/>
              </w:rPr>
              <w:t>Ch</w:t>
            </w:r>
            <w:proofErr w:type="spellEnd"/>
            <w:r w:rsidRPr="00AA3601">
              <w:rPr>
                <w:i/>
                <w:color w:val="000000"/>
              </w:rPr>
              <w:t xml:space="preserve"> </w:t>
            </w:r>
            <w:r>
              <w:rPr>
                <w:i/>
                <w:color w:val="000000"/>
              </w:rPr>
              <w:t>5 &amp; 6</w:t>
            </w:r>
            <w:r w:rsidRPr="00AA3601">
              <w:rPr>
                <w:color w:val="000000"/>
              </w:rPr>
              <w:br/>
            </w:r>
            <w:r w:rsidRPr="0097051E">
              <w:rPr>
                <w:b/>
                <w:color w:val="000000"/>
                <w:highlight w:val="cyan"/>
              </w:rPr>
              <w:t>DUE:</w:t>
            </w:r>
            <w:r w:rsidRPr="0097051E">
              <w:rPr>
                <w:color w:val="000000"/>
                <w:highlight w:val="cyan"/>
              </w:rPr>
              <w:t xml:space="preserve"> </w:t>
            </w:r>
            <w:proofErr w:type="spellStart"/>
            <w:r w:rsidRPr="0097051E">
              <w:rPr>
                <w:color w:val="000000"/>
                <w:highlight w:val="cyan"/>
              </w:rPr>
              <w:t>Pinterest</w:t>
            </w:r>
            <w:proofErr w:type="spellEnd"/>
            <w:r w:rsidRPr="0097051E">
              <w:rPr>
                <w:color w:val="000000"/>
                <w:highlight w:val="cyan"/>
              </w:rPr>
              <w:t xml:space="preserve"> pages; Pathfinder topics</w:t>
            </w:r>
          </w:p>
          <w:p w14:paraId="31C78BA1" w14:textId="5E57B008" w:rsidR="00345736" w:rsidRPr="00AA3601" w:rsidRDefault="00345736" w:rsidP="006F146C">
            <w:pPr>
              <w:ind w:left="60" w:right="60"/>
              <w:rPr>
                <w:b/>
                <w:color w:val="000000"/>
              </w:rPr>
            </w:pPr>
            <w:r w:rsidRPr="00FC1178">
              <w:rPr>
                <w:b/>
                <w:color w:val="000000"/>
              </w:rPr>
              <w:t>Project Workshop</w:t>
            </w:r>
          </w:p>
        </w:tc>
      </w:tr>
    </w:tbl>
    <w:p w14:paraId="1B011900" w14:textId="7FE5E388" w:rsidR="003D182D" w:rsidRPr="00AA3601" w:rsidRDefault="003D182D" w:rsidP="000558E8">
      <w:pPr>
        <w:rPr>
          <w:color w:val="000000"/>
        </w:rPr>
      </w:pPr>
    </w:p>
    <w:p w14:paraId="664AC53D" w14:textId="3156D7EF" w:rsidR="003D182D" w:rsidRPr="00AA3601" w:rsidRDefault="003D182D" w:rsidP="000558E8">
      <w:pPr>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837"/>
        <w:gridCol w:w="652"/>
        <w:gridCol w:w="3600"/>
        <w:gridCol w:w="3468"/>
      </w:tblGrid>
      <w:tr w:rsidR="00D41096" w:rsidRPr="00AA3601" w14:paraId="1F6F1493"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6D136B6C" w14:textId="62F88981" w:rsidR="00D41096" w:rsidRPr="00AA3601" w:rsidRDefault="00D41096">
            <w:pPr>
              <w:jc w:val="center"/>
              <w:rPr>
                <w:color w:val="000000"/>
              </w:rPr>
            </w:pPr>
            <w:r w:rsidRPr="00AA3601">
              <w:rPr>
                <w:color w:val="000000"/>
              </w:rPr>
              <w:t>(10)</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D0D10FD" w14:textId="73BFF44D" w:rsidR="00D41096" w:rsidRDefault="00D41096">
            <w:pPr>
              <w:jc w:val="center"/>
              <w:rPr>
                <w:color w:val="000000"/>
              </w:rPr>
            </w:pPr>
            <w:r>
              <w:rPr>
                <w:color w:val="000000"/>
              </w:rPr>
              <w:t>OCT 25</w:t>
            </w:r>
          </w:p>
        </w:tc>
        <w:tc>
          <w:tcPr>
            <w:tcW w:w="3600"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9516C0A" w14:textId="211413D2" w:rsidR="00D41096" w:rsidRPr="00AA3601" w:rsidRDefault="002B5639" w:rsidP="00145A90">
            <w:pPr>
              <w:ind w:left="60" w:right="60"/>
              <w:rPr>
                <w:color w:val="000000"/>
              </w:rPr>
            </w:pPr>
            <w:r>
              <w:rPr>
                <w:color w:val="000000"/>
              </w:rPr>
              <w:t>VW Presentation Tools</w:t>
            </w:r>
          </w:p>
        </w:tc>
        <w:tc>
          <w:tcPr>
            <w:tcW w:w="3468"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63AA82F6" w14:textId="49D0B3F5" w:rsidR="00D41096" w:rsidRPr="00AA3601" w:rsidRDefault="00D41096">
            <w:pPr>
              <w:ind w:left="60" w:right="60"/>
              <w:rPr>
                <w:b/>
                <w:color w:val="000000"/>
              </w:rPr>
            </w:pPr>
            <w:r w:rsidRPr="00AA3601">
              <w:rPr>
                <w:b/>
                <w:color w:val="000000"/>
              </w:rPr>
              <w:t>Readings:</w:t>
            </w:r>
            <w:r w:rsidRPr="00AA3601">
              <w:rPr>
                <w:color w:val="000000"/>
              </w:rPr>
              <w:t xml:space="preserve"> </w:t>
            </w:r>
            <w:proofErr w:type="spellStart"/>
            <w:r>
              <w:rPr>
                <w:color w:val="000000"/>
              </w:rPr>
              <w:t>Gleick</w:t>
            </w:r>
            <w:proofErr w:type="spellEnd"/>
            <w:r>
              <w:rPr>
                <w:color w:val="000000"/>
              </w:rPr>
              <w:t xml:space="preserve"> </w:t>
            </w:r>
            <w:proofErr w:type="spellStart"/>
            <w:r w:rsidRPr="00AA3601">
              <w:rPr>
                <w:i/>
                <w:color w:val="000000"/>
              </w:rPr>
              <w:t>Ch</w:t>
            </w:r>
            <w:proofErr w:type="spellEnd"/>
            <w:r w:rsidRPr="00AA3601">
              <w:rPr>
                <w:i/>
                <w:color w:val="000000"/>
              </w:rPr>
              <w:t xml:space="preserve"> </w:t>
            </w:r>
            <w:r>
              <w:rPr>
                <w:i/>
                <w:color w:val="000000"/>
              </w:rPr>
              <w:t>7 &amp; 8</w:t>
            </w:r>
            <w:r w:rsidRPr="00AA3601">
              <w:rPr>
                <w:color w:val="000000"/>
              </w:rPr>
              <w:br/>
            </w:r>
            <w:r w:rsidR="00BE48EA" w:rsidRPr="00AA3601">
              <w:rPr>
                <w:b/>
                <w:i/>
                <w:color w:val="000000"/>
              </w:rPr>
              <w:t>Exercise:</w:t>
            </w:r>
            <w:r w:rsidR="00BE48EA" w:rsidRPr="00AA3601">
              <w:rPr>
                <w:i/>
                <w:color w:val="000000"/>
              </w:rPr>
              <w:t xml:space="preserve"> </w:t>
            </w:r>
            <w:r w:rsidR="00BE48EA">
              <w:rPr>
                <w:i/>
                <w:color w:val="000000"/>
              </w:rPr>
              <w:t>SL Viewer &amp; Speaker Tools</w:t>
            </w:r>
            <w:r w:rsidR="00BE48EA">
              <w:rPr>
                <w:i/>
                <w:color w:val="000000"/>
              </w:rPr>
              <w:br/>
            </w:r>
            <w:r w:rsidRPr="00152B3C">
              <w:rPr>
                <w:b/>
                <w:color w:val="000000"/>
                <w:highlight w:val="cyan"/>
              </w:rPr>
              <w:t>DUE</w:t>
            </w:r>
            <w:r w:rsidRPr="00703D62">
              <w:rPr>
                <w:b/>
                <w:color w:val="000000"/>
                <w:highlight w:val="cyan"/>
              </w:rPr>
              <w:t>:</w:t>
            </w:r>
            <w:r w:rsidRPr="00703D62">
              <w:rPr>
                <w:color w:val="000000"/>
                <w:highlight w:val="cyan"/>
              </w:rPr>
              <w:t xml:space="preserve"> </w:t>
            </w:r>
            <w:hyperlink r:id="rId20" w:history="1">
              <w:r w:rsidRPr="00703D62">
                <w:rPr>
                  <w:rStyle w:val="Hyperlink"/>
                  <w:highlight w:val="cyan"/>
                </w:rPr>
                <w:t xml:space="preserve">SL </w:t>
              </w:r>
              <w:proofErr w:type="spellStart"/>
              <w:r w:rsidRPr="00703D62">
                <w:rPr>
                  <w:rStyle w:val="Hyperlink"/>
                  <w:highlight w:val="cyan"/>
                </w:rPr>
                <w:t>LibGuide</w:t>
              </w:r>
              <w:proofErr w:type="spellEnd"/>
            </w:hyperlink>
            <w:r w:rsidRPr="00AA3601">
              <w:rPr>
                <w:color w:val="000000"/>
              </w:rPr>
              <w:br/>
            </w:r>
            <w:r w:rsidRPr="00FC1178">
              <w:rPr>
                <w:b/>
                <w:color w:val="000000"/>
              </w:rPr>
              <w:t>Project Workshop</w:t>
            </w:r>
          </w:p>
        </w:tc>
      </w:tr>
      <w:tr w:rsidR="003D182D" w:rsidRPr="00AA3601" w14:paraId="4E28B3D8"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D7DB25D" w14:textId="3F9B6D3C" w:rsidR="003D182D" w:rsidRPr="00AA3601" w:rsidRDefault="003D182D">
            <w:pPr>
              <w:jc w:val="center"/>
              <w:rPr>
                <w:color w:val="000000"/>
              </w:rPr>
            </w:pPr>
            <w:r w:rsidRPr="00AA3601">
              <w:rPr>
                <w:color w:val="000000"/>
              </w:rPr>
              <w:t>(11)</w:t>
            </w:r>
            <w:r w:rsidRPr="00AA3601">
              <w:rPr>
                <w:color w:val="000000"/>
              </w:rPr>
              <w:br/>
            </w:r>
            <w:proofErr w:type="gramStart"/>
            <w:r w:rsidR="00D2552A">
              <w:rPr>
                <w:color w:val="000000"/>
                <w:sz w:val="18"/>
              </w:rPr>
              <w:t>daylight</w:t>
            </w:r>
            <w:proofErr w:type="gramEnd"/>
            <w:r w:rsidRPr="00D2552A">
              <w:rPr>
                <w:color w:val="000000"/>
                <w:sz w:val="18"/>
              </w:rPr>
              <w:t xml:space="preserve"> sav</w:t>
            </w:r>
            <w:r w:rsidR="00D2552A">
              <w:rPr>
                <w:color w:val="000000"/>
                <w:sz w:val="18"/>
              </w:rPr>
              <w:t>ings</w:t>
            </w:r>
            <w:r w:rsidRPr="00D2552A">
              <w:rPr>
                <w:color w:val="000000"/>
                <w:sz w:val="18"/>
              </w:rPr>
              <w:t xml:space="preserve">  3pm </w:t>
            </w:r>
            <w:proofErr w:type="spellStart"/>
            <w:r w:rsidRPr="00D2552A">
              <w:rPr>
                <w:color w:val="000000"/>
                <w:sz w:val="18"/>
              </w:rPr>
              <w:t>slt</w:t>
            </w:r>
            <w:proofErr w:type="spellEnd"/>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3087A1" w14:textId="4979EB02" w:rsidR="003D182D" w:rsidRPr="00AA3601" w:rsidRDefault="000201AB">
            <w:pPr>
              <w:jc w:val="center"/>
              <w:rPr>
                <w:color w:val="000000"/>
              </w:rPr>
            </w:pPr>
            <w:r>
              <w:rPr>
                <w:color w:val="000000"/>
              </w:rPr>
              <w:t>NOV 1</w:t>
            </w:r>
          </w:p>
        </w:tc>
        <w:tc>
          <w:tcPr>
            <w:tcW w:w="3600"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72D01044" w14:textId="180F55EC" w:rsidR="003D182D" w:rsidRPr="00AA3601" w:rsidRDefault="00145A90" w:rsidP="00145A90">
            <w:pPr>
              <w:ind w:left="60" w:right="60"/>
              <w:rPr>
                <w:color w:val="000000"/>
              </w:rPr>
            </w:pPr>
            <w:r w:rsidRPr="00AA3601">
              <w:rPr>
                <w:color w:val="000000"/>
              </w:rPr>
              <w:t>Teaching in SL</w:t>
            </w:r>
          </w:p>
        </w:tc>
        <w:tc>
          <w:tcPr>
            <w:tcW w:w="3468"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30CE64F" w14:textId="5A8DDF66" w:rsidR="003D182D" w:rsidRPr="00AA3601" w:rsidRDefault="003D182D">
            <w:pPr>
              <w:ind w:left="60" w:right="60"/>
              <w:rPr>
                <w:color w:val="000000"/>
              </w:rPr>
            </w:pPr>
            <w:r w:rsidRPr="00AA3601">
              <w:rPr>
                <w:b/>
                <w:color w:val="000000"/>
              </w:rPr>
              <w:t>Readings:</w:t>
            </w:r>
            <w:r w:rsidRPr="00AA3601">
              <w:rPr>
                <w:color w:val="000000"/>
              </w:rPr>
              <w:t xml:space="preserve"> </w:t>
            </w:r>
            <w:proofErr w:type="spellStart"/>
            <w:r w:rsidR="0099206E">
              <w:rPr>
                <w:color w:val="000000"/>
              </w:rPr>
              <w:t>Gleick</w:t>
            </w:r>
            <w:proofErr w:type="spellEnd"/>
            <w:r w:rsidR="00F32888">
              <w:rPr>
                <w:color w:val="000000"/>
              </w:rPr>
              <w:t xml:space="preserve"> </w:t>
            </w:r>
            <w:proofErr w:type="spellStart"/>
            <w:r w:rsidRPr="00AA3601">
              <w:rPr>
                <w:i/>
                <w:color w:val="000000"/>
              </w:rPr>
              <w:t>Ch</w:t>
            </w:r>
            <w:proofErr w:type="spellEnd"/>
            <w:r w:rsidRPr="00AA3601">
              <w:rPr>
                <w:i/>
                <w:color w:val="000000"/>
              </w:rPr>
              <w:t xml:space="preserve"> </w:t>
            </w:r>
            <w:r w:rsidR="00F32888">
              <w:rPr>
                <w:i/>
                <w:color w:val="000000"/>
              </w:rPr>
              <w:t>9 &amp; 10</w:t>
            </w:r>
            <w:r w:rsidRPr="00AA3601">
              <w:rPr>
                <w:color w:val="000000"/>
              </w:rPr>
              <w:br/>
            </w:r>
            <w:r w:rsidR="005A3DF3" w:rsidRPr="00AA3601">
              <w:rPr>
                <w:b/>
                <w:i/>
                <w:color w:val="000000"/>
              </w:rPr>
              <w:t>Exercise:</w:t>
            </w:r>
            <w:r w:rsidR="005A3DF3" w:rsidRPr="00AA3601">
              <w:rPr>
                <w:i/>
                <w:color w:val="000000"/>
              </w:rPr>
              <w:t xml:space="preserve"> </w:t>
            </w:r>
            <w:r w:rsidR="005A3DF3" w:rsidRPr="005A3DF3">
              <w:rPr>
                <w:i/>
                <w:color w:val="000000"/>
              </w:rPr>
              <w:t>SL Media Prim and Interactive Poster</w:t>
            </w:r>
            <w:r w:rsidR="005A3DF3">
              <w:rPr>
                <w:i/>
                <w:color w:val="000000"/>
              </w:rPr>
              <w:br/>
            </w:r>
            <w:r w:rsidRPr="00F11E76">
              <w:rPr>
                <w:b/>
                <w:color w:val="000000"/>
                <w:highlight w:val="cyan"/>
              </w:rPr>
              <w:t>DUE</w:t>
            </w:r>
            <w:r w:rsidRPr="00703D62">
              <w:rPr>
                <w:b/>
                <w:color w:val="000000"/>
                <w:highlight w:val="cyan"/>
              </w:rPr>
              <w:t xml:space="preserve">: </w:t>
            </w:r>
            <w:r w:rsidR="00706722" w:rsidRPr="00703D62">
              <w:rPr>
                <w:color w:val="000000"/>
                <w:highlight w:val="cyan"/>
              </w:rPr>
              <w:t xml:space="preserve">SL </w:t>
            </w:r>
            <w:r w:rsidR="00706722" w:rsidRPr="00706722">
              <w:rPr>
                <w:color w:val="000000"/>
                <w:highlight w:val="cyan"/>
              </w:rPr>
              <w:t>Viewer &amp; Speaker Chat</w:t>
            </w:r>
          </w:p>
          <w:p w14:paraId="10EC23DE" w14:textId="77777777" w:rsidR="003D182D" w:rsidRPr="00AA3601" w:rsidRDefault="003D182D">
            <w:pPr>
              <w:ind w:left="60" w:right="60"/>
              <w:rPr>
                <w:color w:val="000000"/>
              </w:rPr>
            </w:pPr>
            <w:r w:rsidRPr="00FC1178">
              <w:rPr>
                <w:b/>
                <w:color w:val="000000"/>
              </w:rPr>
              <w:t>Project Workshop</w:t>
            </w:r>
          </w:p>
        </w:tc>
      </w:tr>
      <w:tr w:rsidR="003D182D" w:rsidRPr="00AA3601" w14:paraId="128C0CBD"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0A884827" w14:textId="77777777" w:rsidR="003D182D" w:rsidRPr="00AA3601" w:rsidRDefault="003D182D">
            <w:pPr>
              <w:jc w:val="center"/>
              <w:rPr>
                <w:color w:val="000000"/>
              </w:rPr>
            </w:pPr>
            <w:r w:rsidRPr="00AA3601">
              <w:rPr>
                <w:color w:val="000000"/>
              </w:rPr>
              <w:t>(12)</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944BC1D" w14:textId="7E6CAD06" w:rsidR="003D182D" w:rsidRPr="00AA3601" w:rsidRDefault="003D182D">
            <w:pPr>
              <w:jc w:val="center"/>
              <w:rPr>
                <w:color w:val="000000"/>
              </w:rPr>
            </w:pPr>
            <w:r w:rsidRPr="00AA3601">
              <w:rPr>
                <w:color w:val="000000"/>
              </w:rPr>
              <w:t xml:space="preserve">NOV </w:t>
            </w:r>
            <w:r w:rsidR="000201AB">
              <w:rPr>
                <w:color w:val="000000"/>
              </w:rPr>
              <w:t>8</w:t>
            </w:r>
          </w:p>
        </w:tc>
        <w:tc>
          <w:tcPr>
            <w:tcW w:w="3600"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4CF16400" w14:textId="482A06EC" w:rsidR="003D182D" w:rsidRPr="00AA3601" w:rsidRDefault="00712309" w:rsidP="001B6F5E">
            <w:pPr>
              <w:ind w:left="60" w:right="60"/>
              <w:rPr>
                <w:color w:val="000000"/>
              </w:rPr>
            </w:pPr>
            <w:r>
              <w:rPr>
                <w:color w:val="000000"/>
              </w:rPr>
              <w:t>Maker Spaces in Libraries</w:t>
            </w:r>
          </w:p>
        </w:tc>
        <w:tc>
          <w:tcPr>
            <w:tcW w:w="3468"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6CB29883" w14:textId="57E87096" w:rsidR="00AE2623" w:rsidRDefault="003D182D" w:rsidP="000C42A2">
            <w:pPr>
              <w:ind w:left="60" w:right="60"/>
              <w:rPr>
                <w:i/>
                <w:color w:val="000000"/>
              </w:rPr>
            </w:pPr>
            <w:r w:rsidRPr="00AA3601">
              <w:rPr>
                <w:b/>
                <w:color w:val="000000"/>
              </w:rPr>
              <w:t>Readings:</w:t>
            </w:r>
            <w:r w:rsidRPr="00AA3601">
              <w:rPr>
                <w:color w:val="000000"/>
              </w:rPr>
              <w:t xml:space="preserve"> </w:t>
            </w:r>
            <w:proofErr w:type="spellStart"/>
            <w:r w:rsidR="0099206E">
              <w:rPr>
                <w:color w:val="000000"/>
              </w:rPr>
              <w:t>Gleick</w:t>
            </w:r>
            <w:proofErr w:type="spellEnd"/>
            <w:r w:rsidR="00F32888">
              <w:rPr>
                <w:color w:val="000000"/>
              </w:rPr>
              <w:t xml:space="preserve"> </w:t>
            </w:r>
            <w:proofErr w:type="spellStart"/>
            <w:r w:rsidRPr="00731AD5">
              <w:rPr>
                <w:i/>
                <w:color w:val="000000"/>
              </w:rPr>
              <w:t>Ch</w:t>
            </w:r>
            <w:proofErr w:type="spellEnd"/>
            <w:r w:rsidRPr="00731AD5">
              <w:rPr>
                <w:i/>
                <w:color w:val="000000"/>
              </w:rPr>
              <w:t xml:space="preserve"> </w:t>
            </w:r>
            <w:r w:rsidR="00F32888">
              <w:rPr>
                <w:i/>
                <w:color w:val="000000"/>
              </w:rPr>
              <w:t>11 &amp; 12</w:t>
            </w:r>
            <w:r w:rsidRPr="00AA3601">
              <w:rPr>
                <w:i/>
                <w:color w:val="000000"/>
              </w:rPr>
              <w:br/>
            </w:r>
            <w:r w:rsidR="00AE2623" w:rsidRPr="00AA3601">
              <w:rPr>
                <w:b/>
                <w:i/>
                <w:color w:val="000000"/>
              </w:rPr>
              <w:t>Exercise:</w:t>
            </w:r>
            <w:r w:rsidR="00AE2623" w:rsidRPr="00AA3601">
              <w:rPr>
                <w:i/>
                <w:color w:val="000000"/>
              </w:rPr>
              <w:t xml:space="preserve"> </w:t>
            </w:r>
            <w:r w:rsidR="00AE2623">
              <w:rPr>
                <w:i/>
                <w:color w:val="000000"/>
              </w:rPr>
              <w:t>Conference site</w:t>
            </w:r>
            <w:r w:rsidR="005A3DF3">
              <w:rPr>
                <w:i/>
                <w:color w:val="000000"/>
              </w:rPr>
              <w:t xml:space="preserve">; </w:t>
            </w:r>
            <w:proofErr w:type="spellStart"/>
            <w:r w:rsidR="005A3DF3">
              <w:rPr>
                <w:i/>
                <w:color w:val="000000"/>
              </w:rPr>
              <w:t>Etsy</w:t>
            </w:r>
            <w:proofErr w:type="spellEnd"/>
          </w:p>
          <w:p w14:paraId="295C64BE" w14:textId="31E4B217" w:rsidR="00167BC3" w:rsidRDefault="003D182D" w:rsidP="000C42A2">
            <w:pPr>
              <w:ind w:left="60" w:right="60"/>
              <w:rPr>
                <w:color w:val="000000"/>
              </w:rPr>
            </w:pPr>
            <w:r w:rsidRPr="00152B3C">
              <w:rPr>
                <w:b/>
                <w:color w:val="000000"/>
                <w:highlight w:val="cyan"/>
              </w:rPr>
              <w:t>DUE</w:t>
            </w:r>
            <w:r w:rsidRPr="00706722">
              <w:rPr>
                <w:b/>
                <w:color w:val="000000"/>
                <w:highlight w:val="cyan"/>
              </w:rPr>
              <w:t>:</w:t>
            </w:r>
            <w:r w:rsidRPr="00706722">
              <w:rPr>
                <w:color w:val="000000"/>
                <w:highlight w:val="cyan"/>
              </w:rPr>
              <w:t xml:space="preserve"> </w:t>
            </w:r>
            <w:r w:rsidR="00706722" w:rsidRPr="00706722">
              <w:rPr>
                <w:color w:val="000000"/>
                <w:highlight w:val="cyan"/>
              </w:rPr>
              <w:t>SL Media Prim and Interactive Poster</w:t>
            </w:r>
            <w:r w:rsidR="003B3EF7">
              <w:rPr>
                <w:color w:val="000000"/>
              </w:rPr>
              <w:t xml:space="preserve"> </w:t>
            </w:r>
          </w:p>
          <w:p w14:paraId="63962811" w14:textId="0D1A74B0" w:rsidR="003D182D" w:rsidRPr="00FC1178" w:rsidRDefault="00167BC3" w:rsidP="000C42A2">
            <w:pPr>
              <w:ind w:left="60" w:right="60"/>
              <w:rPr>
                <w:b/>
                <w:color w:val="000000"/>
              </w:rPr>
            </w:pPr>
            <w:r w:rsidRPr="00AA3601">
              <w:rPr>
                <w:b/>
                <w:color w:val="000000"/>
              </w:rPr>
              <w:t>DUE</w:t>
            </w:r>
            <w:r>
              <w:rPr>
                <w:color w:val="000000"/>
              </w:rPr>
              <w:t xml:space="preserve"> </w:t>
            </w:r>
            <w:r w:rsidRPr="00167BC3">
              <w:rPr>
                <w:b/>
                <w:color w:val="000000"/>
              </w:rPr>
              <w:t>Next week</w:t>
            </w:r>
            <w:r w:rsidR="001B24DF">
              <w:rPr>
                <w:color w:val="000000"/>
              </w:rPr>
              <w:t>:</w:t>
            </w:r>
            <w:r w:rsidR="00E61836">
              <w:rPr>
                <w:color w:val="000000"/>
              </w:rPr>
              <w:br/>
            </w:r>
            <w:r w:rsidR="003B3EF7">
              <w:rPr>
                <w:color w:val="000000"/>
              </w:rPr>
              <w:t>Global Education online conference November 12-16</w:t>
            </w:r>
            <w:r w:rsidR="00F82DC1">
              <w:rPr>
                <w:color w:val="000000"/>
              </w:rPr>
              <w:br/>
            </w:r>
            <w:r w:rsidR="00F82DC1" w:rsidRPr="00FC1178">
              <w:rPr>
                <w:b/>
                <w:color w:val="000000"/>
              </w:rPr>
              <w:t>Project Workshop</w:t>
            </w:r>
          </w:p>
        </w:tc>
      </w:tr>
      <w:tr w:rsidR="003D182D" w:rsidRPr="00AA3601" w14:paraId="7191829C"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1D16C1B" w14:textId="6F2328BF" w:rsidR="003D182D" w:rsidRPr="00AA3601" w:rsidRDefault="003D182D" w:rsidP="0019421A">
            <w:pPr>
              <w:jc w:val="center"/>
              <w:rPr>
                <w:color w:val="000000"/>
              </w:rPr>
            </w:pPr>
            <w:r w:rsidRPr="00AA3601">
              <w:rPr>
                <w:color w:val="000000"/>
              </w:rPr>
              <w:t>(13)</w:t>
            </w:r>
            <w:r w:rsidR="0019421A">
              <w:rPr>
                <w:color w:val="000000"/>
              </w:rPr>
              <w:t xml:space="preserve"> </w:t>
            </w:r>
            <w:r w:rsidR="0019421A" w:rsidRPr="002851DF">
              <w:rPr>
                <w:b/>
                <w:color w:val="000000"/>
                <w:sz w:val="18"/>
                <w:highlight w:val="yellow"/>
              </w:rPr>
              <w:t>Global Ed. Conf. Nov.   12-16</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7A2CF92F" w14:textId="2A36BF15" w:rsidR="003D182D" w:rsidRPr="00AA3601" w:rsidRDefault="00FD7D4A">
            <w:pPr>
              <w:jc w:val="center"/>
              <w:rPr>
                <w:color w:val="000000"/>
              </w:rPr>
            </w:pPr>
            <w:r>
              <w:rPr>
                <w:color w:val="000000"/>
              </w:rPr>
              <w:t xml:space="preserve">NOV </w:t>
            </w:r>
            <w:r>
              <w:rPr>
                <w:color w:val="000000"/>
              </w:rPr>
              <w:br/>
            </w:r>
            <w:r w:rsidR="000201AB">
              <w:rPr>
                <w:color w:val="000000"/>
              </w:rPr>
              <w:t>15</w:t>
            </w:r>
          </w:p>
        </w:tc>
        <w:tc>
          <w:tcPr>
            <w:tcW w:w="3600"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A6074D0" w14:textId="1A49341C" w:rsidR="003D182D" w:rsidRPr="00AA3601" w:rsidRDefault="00BB22C4">
            <w:pPr>
              <w:ind w:left="60" w:right="60"/>
              <w:rPr>
                <w:color w:val="000000"/>
              </w:rPr>
            </w:pPr>
            <w:r>
              <w:t>15 Things</w:t>
            </w:r>
            <w:r w:rsidR="002B5639">
              <w:t xml:space="preserve"> (Web 2.0 tools)</w:t>
            </w:r>
          </w:p>
        </w:tc>
        <w:tc>
          <w:tcPr>
            <w:tcW w:w="3468"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16E2967" w14:textId="58A06402" w:rsidR="003D182D" w:rsidRPr="00731AD5" w:rsidRDefault="003D182D" w:rsidP="003D182D">
            <w:pPr>
              <w:ind w:left="60" w:right="60"/>
              <w:rPr>
                <w:i/>
                <w:color w:val="000000"/>
              </w:rPr>
            </w:pPr>
            <w:r w:rsidRPr="00AA3601">
              <w:rPr>
                <w:b/>
                <w:color w:val="000000"/>
              </w:rPr>
              <w:t>Readings:</w:t>
            </w:r>
            <w:r w:rsidRPr="00AA3601">
              <w:rPr>
                <w:color w:val="000000"/>
              </w:rPr>
              <w:t xml:space="preserve"> </w:t>
            </w:r>
            <w:proofErr w:type="spellStart"/>
            <w:r w:rsidR="0099206E">
              <w:rPr>
                <w:color w:val="000000"/>
              </w:rPr>
              <w:t>Gleick</w:t>
            </w:r>
            <w:proofErr w:type="spellEnd"/>
            <w:r w:rsidR="00F32888">
              <w:rPr>
                <w:color w:val="000000"/>
              </w:rPr>
              <w:t xml:space="preserve"> </w:t>
            </w:r>
            <w:proofErr w:type="spellStart"/>
            <w:r w:rsidRPr="00AA3601">
              <w:rPr>
                <w:i/>
                <w:color w:val="000000"/>
              </w:rPr>
              <w:t>Ch</w:t>
            </w:r>
            <w:proofErr w:type="spellEnd"/>
            <w:r w:rsidRPr="00AA3601">
              <w:rPr>
                <w:i/>
                <w:color w:val="000000"/>
              </w:rPr>
              <w:t xml:space="preserve"> </w:t>
            </w:r>
            <w:r w:rsidR="00F32888">
              <w:rPr>
                <w:i/>
                <w:color w:val="000000"/>
              </w:rPr>
              <w:t>13 &amp; 14</w:t>
            </w:r>
          </w:p>
          <w:p w14:paraId="3316286F" w14:textId="265E2E8C" w:rsidR="00BB22C4" w:rsidRDefault="00BB22C4" w:rsidP="003D182D">
            <w:pPr>
              <w:ind w:left="60" w:right="60"/>
              <w:rPr>
                <w:i/>
                <w:color w:val="000000"/>
              </w:rPr>
            </w:pPr>
            <w:r w:rsidRPr="00AA3601">
              <w:rPr>
                <w:b/>
                <w:i/>
                <w:color w:val="000000"/>
              </w:rPr>
              <w:t>Exercise:</w:t>
            </w:r>
            <w:r w:rsidRPr="00AA3601">
              <w:rPr>
                <w:i/>
                <w:color w:val="000000"/>
              </w:rPr>
              <w:t xml:space="preserve"> </w:t>
            </w:r>
            <w:hyperlink r:id="rId21" w:history="1">
              <w:r w:rsidRPr="00180009">
                <w:rPr>
                  <w:rStyle w:val="Hyperlink"/>
                  <w:i/>
                </w:rPr>
                <w:t>15 Things</w:t>
              </w:r>
            </w:hyperlink>
          </w:p>
          <w:p w14:paraId="0A372618" w14:textId="741A055C" w:rsidR="003D182D" w:rsidRPr="00AA3601" w:rsidRDefault="003D182D" w:rsidP="003D182D">
            <w:pPr>
              <w:ind w:left="60" w:right="60"/>
              <w:rPr>
                <w:color w:val="000000"/>
              </w:rPr>
            </w:pPr>
            <w:r w:rsidRPr="00703D62">
              <w:rPr>
                <w:b/>
                <w:color w:val="000000"/>
                <w:highlight w:val="yellow"/>
              </w:rPr>
              <w:t>DUE:</w:t>
            </w:r>
            <w:r w:rsidRPr="00AA3601">
              <w:rPr>
                <w:color w:val="000000"/>
              </w:rPr>
              <w:t xml:space="preserve"> </w:t>
            </w:r>
            <w:r w:rsidR="001D0546" w:rsidRPr="001D0546">
              <w:rPr>
                <w:color w:val="000000"/>
                <w:highlight w:val="yellow"/>
              </w:rPr>
              <w:t xml:space="preserve">My Career Plan; </w:t>
            </w:r>
            <w:r w:rsidR="000A2AE7" w:rsidRPr="001D0546">
              <w:rPr>
                <w:color w:val="000000"/>
                <w:highlight w:val="yellow"/>
              </w:rPr>
              <w:t>DRAFT: SL Pathfinder</w:t>
            </w:r>
          </w:p>
          <w:p w14:paraId="00BD19C0" w14:textId="77777777" w:rsidR="003D182D" w:rsidRPr="00AA3601" w:rsidRDefault="003D182D" w:rsidP="003D182D">
            <w:pPr>
              <w:ind w:left="60" w:right="60"/>
              <w:rPr>
                <w:color w:val="000000"/>
              </w:rPr>
            </w:pPr>
            <w:r w:rsidRPr="00FC1178">
              <w:rPr>
                <w:b/>
                <w:color w:val="000000"/>
              </w:rPr>
              <w:t>Project Workshop</w:t>
            </w:r>
          </w:p>
        </w:tc>
      </w:tr>
      <w:tr w:rsidR="003D182D" w:rsidRPr="00AA3601" w14:paraId="7DE558DA"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764C8CC9" w14:textId="77777777" w:rsidR="003D182D" w:rsidRPr="00AA3601" w:rsidRDefault="003D182D">
            <w:pPr>
              <w:jc w:val="center"/>
              <w:rPr>
                <w:color w:val="000000"/>
              </w:rPr>
            </w:pP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71C1F8F9" w14:textId="36C0FF3E" w:rsidR="003D182D" w:rsidRPr="00AA3601" w:rsidRDefault="00FD7D4A">
            <w:pPr>
              <w:jc w:val="center"/>
              <w:rPr>
                <w:color w:val="000000"/>
              </w:rPr>
            </w:pPr>
            <w:r>
              <w:rPr>
                <w:color w:val="000000"/>
              </w:rPr>
              <w:t xml:space="preserve">NOV </w:t>
            </w:r>
            <w:r>
              <w:rPr>
                <w:color w:val="000000"/>
              </w:rPr>
              <w:br/>
              <w:t>22</w:t>
            </w:r>
          </w:p>
        </w:tc>
        <w:tc>
          <w:tcPr>
            <w:tcW w:w="7068" w:type="dxa"/>
            <w:gridSpan w:val="2"/>
            <w:tcBorders>
              <w:top w:val="threeDEmboss" w:sz="12" w:space="0" w:color="auto"/>
              <w:left w:val="threeDEmboss" w:sz="12" w:space="0" w:color="auto"/>
              <w:bottom w:val="threeDEmboss" w:sz="12" w:space="0" w:color="auto"/>
              <w:right w:val="threeDEmboss" w:sz="12" w:space="0" w:color="auto"/>
            </w:tcBorders>
            <w:shd w:val="clear" w:color="auto" w:fill="auto"/>
          </w:tcPr>
          <w:p w14:paraId="39794F56" w14:textId="77777777" w:rsidR="003D182D" w:rsidRPr="00AA3601" w:rsidRDefault="003D182D">
            <w:pPr>
              <w:ind w:left="60" w:right="60"/>
              <w:rPr>
                <w:color w:val="000000"/>
              </w:rPr>
            </w:pPr>
            <w:r w:rsidRPr="00AA3601">
              <w:rPr>
                <w:color w:val="000000"/>
              </w:rPr>
              <w:t>Thanksgiving Day Holiday</w:t>
            </w:r>
          </w:p>
        </w:tc>
      </w:tr>
      <w:tr w:rsidR="003D182D" w:rsidRPr="00AA3601" w14:paraId="40851F73"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628E8F64" w14:textId="77777777" w:rsidR="003D182D" w:rsidRPr="00AA3601" w:rsidRDefault="003D182D">
            <w:pPr>
              <w:jc w:val="center"/>
              <w:rPr>
                <w:color w:val="000000"/>
              </w:rPr>
            </w:pPr>
            <w:r w:rsidRPr="00AA3601">
              <w:rPr>
                <w:color w:val="000000"/>
              </w:rPr>
              <w:t>(14)</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121FD442" w14:textId="540FEE6E" w:rsidR="003D182D" w:rsidRPr="00AA3601" w:rsidRDefault="000201AB">
            <w:pPr>
              <w:jc w:val="center"/>
              <w:rPr>
                <w:color w:val="000000"/>
              </w:rPr>
            </w:pPr>
            <w:r>
              <w:rPr>
                <w:color w:val="000000"/>
              </w:rPr>
              <w:t>NOV</w:t>
            </w:r>
            <w:r w:rsidR="00D37764">
              <w:rPr>
                <w:color w:val="000000"/>
              </w:rPr>
              <w:t xml:space="preserve"> </w:t>
            </w:r>
            <w:r w:rsidR="00D37764">
              <w:rPr>
                <w:color w:val="000000"/>
              </w:rPr>
              <w:br/>
            </w:r>
            <w:r>
              <w:rPr>
                <w:color w:val="000000"/>
              </w:rPr>
              <w:t>29</w:t>
            </w:r>
          </w:p>
        </w:tc>
        <w:tc>
          <w:tcPr>
            <w:tcW w:w="3600"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6A1EB527" w14:textId="13449F12" w:rsidR="003D182D" w:rsidRPr="00AA3601" w:rsidRDefault="00D37764">
            <w:pPr>
              <w:ind w:left="60" w:right="60"/>
              <w:rPr>
                <w:color w:val="000000"/>
              </w:rPr>
            </w:pPr>
            <w:r w:rsidRPr="00AA3601">
              <w:rPr>
                <w:color w:val="000000"/>
              </w:rPr>
              <w:t>Course Evaluation</w:t>
            </w:r>
          </w:p>
        </w:tc>
        <w:tc>
          <w:tcPr>
            <w:tcW w:w="3468"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7187674" w14:textId="272E3365" w:rsidR="003D182D" w:rsidRPr="00AA3601" w:rsidRDefault="00F32888" w:rsidP="000C5677">
            <w:pPr>
              <w:ind w:left="60" w:right="60"/>
              <w:rPr>
                <w:color w:val="000000"/>
              </w:rPr>
            </w:pPr>
            <w:r w:rsidRPr="00AA3601">
              <w:rPr>
                <w:b/>
                <w:color w:val="000000"/>
              </w:rPr>
              <w:t>Readings:</w:t>
            </w:r>
            <w:r w:rsidRPr="00AA3601">
              <w:rPr>
                <w:color w:val="000000"/>
              </w:rPr>
              <w:t xml:space="preserve"> </w:t>
            </w:r>
            <w:proofErr w:type="spellStart"/>
            <w:r w:rsidR="0099206E">
              <w:rPr>
                <w:color w:val="000000"/>
              </w:rPr>
              <w:t>Gleick</w:t>
            </w:r>
            <w:proofErr w:type="spellEnd"/>
            <w:r>
              <w:rPr>
                <w:color w:val="000000"/>
              </w:rPr>
              <w:t xml:space="preserve"> </w:t>
            </w:r>
            <w:proofErr w:type="spellStart"/>
            <w:r w:rsidRPr="00AA3601">
              <w:rPr>
                <w:i/>
                <w:color w:val="000000"/>
              </w:rPr>
              <w:t>Ch</w:t>
            </w:r>
            <w:proofErr w:type="spellEnd"/>
            <w:r w:rsidRPr="00AA3601">
              <w:rPr>
                <w:i/>
                <w:color w:val="000000"/>
              </w:rPr>
              <w:t xml:space="preserve"> </w:t>
            </w:r>
            <w:r>
              <w:rPr>
                <w:i/>
                <w:color w:val="000000"/>
              </w:rPr>
              <w:t>15</w:t>
            </w:r>
            <w:r w:rsidR="000C5677">
              <w:rPr>
                <w:i/>
                <w:color w:val="000000"/>
              </w:rPr>
              <w:t>;</w:t>
            </w:r>
            <w:r w:rsidR="00DE28DA">
              <w:rPr>
                <w:i/>
                <w:color w:val="000000"/>
              </w:rPr>
              <w:t xml:space="preserve"> </w:t>
            </w:r>
            <w:hyperlink r:id="rId22" w:history="1">
              <w:proofErr w:type="spellStart"/>
              <w:r w:rsidR="00C814AB">
                <w:rPr>
                  <w:rStyle w:val="Hyperlink"/>
                  <w:i/>
                </w:rPr>
                <w:t>d</w:t>
              </w:r>
              <w:r w:rsidR="00DE28DA" w:rsidRPr="0046079F">
                <w:rPr>
                  <w:rStyle w:val="Hyperlink"/>
                  <w:i/>
                </w:rPr>
                <w:t>eFreitas</w:t>
              </w:r>
              <w:proofErr w:type="spellEnd"/>
            </w:hyperlink>
            <w:r w:rsidR="000C5677">
              <w:rPr>
                <w:i/>
                <w:color w:val="000000"/>
              </w:rPr>
              <w:t xml:space="preserve"> </w:t>
            </w:r>
            <w:r>
              <w:rPr>
                <w:i/>
                <w:color w:val="000000"/>
              </w:rPr>
              <w:br/>
            </w:r>
            <w:r w:rsidR="003D182D" w:rsidRPr="00703D62">
              <w:rPr>
                <w:b/>
                <w:color w:val="000000"/>
                <w:highlight w:val="yellow"/>
              </w:rPr>
              <w:t xml:space="preserve">DUE: </w:t>
            </w:r>
            <w:proofErr w:type="spellStart"/>
            <w:r w:rsidR="00684A43" w:rsidRPr="00703D62">
              <w:rPr>
                <w:color w:val="000000"/>
                <w:highlight w:val="yellow"/>
              </w:rPr>
              <w:t>Inworld</w:t>
            </w:r>
            <w:proofErr w:type="spellEnd"/>
            <w:r w:rsidR="00684A43" w:rsidRPr="00703D62">
              <w:rPr>
                <w:b/>
                <w:color w:val="000000"/>
                <w:highlight w:val="yellow"/>
              </w:rPr>
              <w:t xml:space="preserve"> </w:t>
            </w:r>
            <w:r w:rsidR="00684A43" w:rsidRPr="001D0546">
              <w:rPr>
                <w:color w:val="000000"/>
                <w:highlight w:val="yellow"/>
              </w:rPr>
              <w:t>Pathfinder</w:t>
            </w:r>
            <w:r w:rsidR="003D182D" w:rsidRPr="00FC1178">
              <w:rPr>
                <w:color w:val="000000"/>
              </w:rPr>
              <w:t xml:space="preserve"> </w:t>
            </w:r>
          </w:p>
        </w:tc>
      </w:tr>
      <w:tr w:rsidR="003D182D" w:rsidRPr="00AA3601" w14:paraId="606F4A6A" w14:textId="77777777" w:rsidTr="005E380D">
        <w:trPr>
          <w:jc w:val="center"/>
        </w:trPr>
        <w:tc>
          <w:tcPr>
            <w:tcW w:w="837"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4E145A6A" w14:textId="7CA1FDCA" w:rsidR="003D182D" w:rsidRPr="00AA3601" w:rsidRDefault="000201AB">
            <w:pPr>
              <w:jc w:val="center"/>
              <w:rPr>
                <w:color w:val="000000"/>
              </w:rPr>
            </w:pPr>
            <w:r>
              <w:rPr>
                <w:color w:val="000000"/>
              </w:rPr>
              <w:t>(15)</w:t>
            </w:r>
          </w:p>
        </w:tc>
        <w:tc>
          <w:tcPr>
            <w:tcW w:w="652"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7DDD73F7" w14:textId="67532AE8" w:rsidR="003D182D" w:rsidRPr="00AA3601" w:rsidRDefault="00D37764">
            <w:pPr>
              <w:jc w:val="center"/>
              <w:rPr>
                <w:color w:val="000000"/>
              </w:rPr>
            </w:pPr>
            <w:r>
              <w:rPr>
                <w:color w:val="000000"/>
              </w:rPr>
              <w:t xml:space="preserve">DEC </w:t>
            </w:r>
            <w:r>
              <w:rPr>
                <w:color w:val="000000"/>
              </w:rPr>
              <w:br/>
            </w:r>
            <w:r w:rsidR="000201AB">
              <w:rPr>
                <w:color w:val="000000"/>
              </w:rPr>
              <w:t>6</w:t>
            </w:r>
          </w:p>
        </w:tc>
        <w:tc>
          <w:tcPr>
            <w:tcW w:w="3600"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3B6B44E" w14:textId="6540BA3B" w:rsidR="003D182D" w:rsidRPr="00AA3601" w:rsidRDefault="00684A43">
            <w:pPr>
              <w:ind w:left="60" w:right="60"/>
              <w:rPr>
                <w:color w:val="000000"/>
              </w:rPr>
            </w:pPr>
            <w:r>
              <w:rPr>
                <w:color w:val="000000"/>
              </w:rPr>
              <w:t>Online Session in SL</w:t>
            </w:r>
          </w:p>
        </w:tc>
        <w:tc>
          <w:tcPr>
            <w:tcW w:w="3468"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032FEBA2" w14:textId="0F094112" w:rsidR="003D182D" w:rsidRPr="00AA3601" w:rsidRDefault="003D182D" w:rsidP="003D182D">
            <w:pPr>
              <w:ind w:left="60" w:right="60"/>
              <w:rPr>
                <w:color w:val="000000"/>
              </w:rPr>
            </w:pPr>
            <w:r w:rsidRPr="00703D62">
              <w:rPr>
                <w:b/>
                <w:color w:val="000000"/>
                <w:highlight w:val="yellow"/>
              </w:rPr>
              <w:t xml:space="preserve">DUE: </w:t>
            </w:r>
            <w:r w:rsidR="00684A43" w:rsidRPr="00703D62">
              <w:rPr>
                <w:color w:val="000000"/>
                <w:highlight w:val="yellow"/>
              </w:rPr>
              <w:t>Oral</w:t>
            </w:r>
            <w:r w:rsidR="00684A43" w:rsidRPr="00703D62">
              <w:rPr>
                <w:b/>
                <w:color w:val="000000"/>
                <w:highlight w:val="yellow"/>
              </w:rPr>
              <w:t xml:space="preserve"> </w:t>
            </w:r>
            <w:r w:rsidR="00362C8E" w:rsidRPr="001D0546">
              <w:rPr>
                <w:color w:val="000000"/>
                <w:highlight w:val="yellow"/>
              </w:rPr>
              <w:t>Pathfinder</w:t>
            </w:r>
            <w:r w:rsidR="00362C8E" w:rsidRPr="001D0546">
              <w:rPr>
                <w:b/>
                <w:color w:val="000000"/>
                <w:highlight w:val="yellow"/>
              </w:rPr>
              <w:t xml:space="preserve"> </w:t>
            </w:r>
            <w:r w:rsidRPr="001D0546">
              <w:rPr>
                <w:color w:val="000000"/>
                <w:highlight w:val="yellow"/>
              </w:rPr>
              <w:t>Project presentations in SL</w:t>
            </w:r>
            <w:r w:rsidRPr="00731AD5">
              <w:rPr>
                <w:color w:val="000000"/>
              </w:rPr>
              <w:t xml:space="preserve">; </w:t>
            </w:r>
            <w:r w:rsidRPr="00AA3601">
              <w:rPr>
                <w:color w:val="000000"/>
              </w:rPr>
              <w:t>All assignments</w:t>
            </w:r>
          </w:p>
        </w:tc>
      </w:tr>
    </w:tbl>
    <w:p w14:paraId="2886B6ED" w14:textId="77777777" w:rsidR="003D182D" w:rsidRPr="00731AD5" w:rsidRDefault="003D182D" w:rsidP="003D182D">
      <w:pPr>
        <w:rPr>
          <w:sz w:val="22"/>
        </w:rPr>
      </w:pPr>
    </w:p>
    <w:p w14:paraId="53247A96" w14:textId="0496A2D9" w:rsidR="003D182D" w:rsidRPr="00FC1178" w:rsidRDefault="003D182D" w:rsidP="003D182D">
      <w:pPr>
        <w:jc w:val="center"/>
        <w:rPr>
          <w:b/>
          <w:sz w:val="22"/>
        </w:rPr>
      </w:pPr>
      <w:r w:rsidRPr="00FC1178">
        <w:rPr>
          <w:b/>
          <w:sz w:val="22"/>
        </w:rPr>
        <w:br w:type="page"/>
        <w:t>ASSIGNMENT</w:t>
      </w:r>
      <w:r w:rsidR="0066326F">
        <w:rPr>
          <w:b/>
          <w:sz w:val="22"/>
        </w:rPr>
        <w:t>S</w:t>
      </w:r>
      <w:r w:rsidRPr="00FC1178">
        <w:rPr>
          <w:b/>
          <w:sz w:val="22"/>
        </w:rPr>
        <w:t xml:space="preserve"> </w:t>
      </w:r>
      <w:r w:rsidR="007F3062">
        <w:rPr>
          <w:b/>
          <w:sz w:val="22"/>
        </w:rPr>
        <w:t>OVERVIEW</w:t>
      </w:r>
    </w:p>
    <w:p w14:paraId="397FBA30" w14:textId="77777777" w:rsidR="003D182D" w:rsidRPr="00FC1178" w:rsidRDefault="003D182D" w:rsidP="003D182D">
      <w:pPr>
        <w:jc w:val="center"/>
        <w:rPr>
          <w:sz w:val="16"/>
        </w:rPr>
      </w:pPr>
    </w:p>
    <w:p w14:paraId="47DD73AF" w14:textId="61377D43" w:rsidR="003D182D" w:rsidRPr="00FC1178" w:rsidRDefault="003D182D" w:rsidP="003D182D">
      <w:pPr>
        <w:jc w:val="center"/>
        <w:rPr>
          <w:b/>
          <w:sz w:val="22"/>
        </w:rPr>
      </w:pPr>
      <w:r w:rsidRPr="00FC1178">
        <w:rPr>
          <w:b/>
          <w:sz w:val="22"/>
        </w:rPr>
        <w:t>Literature Discussions, Project Workshops, Class Exercises</w:t>
      </w:r>
      <w:r w:rsidR="007F3062">
        <w:rPr>
          <w:b/>
          <w:sz w:val="22"/>
        </w:rPr>
        <w:t>,</w:t>
      </w:r>
      <w:r w:rsidR="005324A4">
        <w:rPr>
          <w:b/>
          <w:sz w:val="22"/>
        </w:rPr>
        <w:t xml:space="preserve"> </w:t>
      </w:r>
      <w:r w:rsidR="007F3062">
        <w:rPr>
          <w:b/>
          <w:sz w:val="22"/>
        </w:rPr>
        <w:t xml:space="preserve">Reports </w:t>
      </w:r>
      <w:r w:rsidR="00676328">
        <w:rPr>
          <w:b/>
          <w:sz w:val="22"/>
        </w:rPr>
        <w:t>&amp;</w:t>
      </w:r>
      <w:r w:rsidR="005324A4">
        <w:rPr>
          <w:b/>
          <w:sz w:val="22"/>
        </w:rPr>
        <w:t xml:space="preserve"> Presentations</w:t>
      </w:r>
    </w:p>
    <w:p w14:paraId="15ABDFE3" w14:textId="77777777" w:rsidR="003D182D" w:rsidRDefault="003D182D" w:rsidP="003D182D">
      <w:pPr>
        <w:rPr>
          <w:sz w:val="16"/>
        </w:rPr>
      </w:pPr>
    </w:p>
    <w:p w14:paraId="336947FC" w14:textId="7F0D5048" w:rsidR="002B560B" w:rsidRPr="0090724C" w:rsidRDefault="002B560B" w:rsidP="003D182D">
      <w:pPr>
        <w:rPr>
          <w:sz w:val="20"/>
          <w:szCs w:val="22"/>
        </w:rPr>
      </w:pPr>
      <w:r>
        <w:rPr>
          <w:sz w:val="22"/>
        </w:rPr>
        <w:t>Google group:</w:t>
      </w:r>
      <w:r w:rsidRPr="00731AD5">
        <w:rPr>
          <w:sz w:val="22"/>
        </w:rPr>
        <w:t xml:space="preserve"> </w:t>
      </w:r>
      <w:hyperlink r:id="rId23" w:history="1">
        <w:r w:rsidR="0090724C" w:rsidRPr="0090724C">
          <w:rPr>
            <w:rStyle w:val="Hyperlink"/>
            <w:sz w:val="20"/>
            <w:szCs w:val="20"/>
          </w:rPr>
          <w:t>https://groups.google.com/a/hawaii.edu/forum/#!forum/lis694-virtual-librarianship-grp</w:t>
        </w:r>
      </w:hyperlink>
    </w:p>
    <w:p w14:paraId="63FC944E" w14:textId="77777777" w:rsidR="0090724C" w:rsidRPr="00FC1178" w:rsidRDefault="0090724C" w:rsidP="003D182D">
      <w:pPr>
        <w:rPr>
          <w:sz w:val="16"/>
        </w:rPr>
      </w:pPr>
    </w:p>
    <w:p w14:paraId="7DB8BCBC" w14:textId="0ECE9D9C" w:rsidR="003D182D" w:rsidRDefault="003D182D" w:rsidP="003D182D">
      <w:pPr>
        <w:rPr>
          <w:sz w:val="22"/>
        </w:rPr>
      </w:pPr>
      <w:r w:rsidRPr="00731AD5">
        <w:rPr>
          <w:sz w:val="22"/>
        </w:rPr>
        <w:tab/>
        <w:t xml:space="preserve">Weekly readings from the text are on the Course Schedule. Students lead </w:t>
      </w:r>
      <w:r w:rsidR="00341E3C">
        <w:rPr>
          <w:sz w:val="22"/>
        </w:rPr>
        <w:t xml:space="preserve">online </w:t>
      </w:r>
      <w:r w:rsidRPr="00731AD5">
        <w:rPr>
          <w:sz w:val="22"/>
        </w:rPr>
        <w:t xml:space="preserve">discussions </w:t>
      </w:r>
      <w:r w:rsidR="002B560B">
        <w:rPr>
          <w:sz w:val="22"/>
        </w:rPr>
        <w:t xml:space="preserve">relating to the readings in the Google Group. </w:t>
      </w:r>
      <w:proofErr w:type="gramStart"/>
      <w:r w:rsidR="0026364E">
        <w:rPr>
          <w:sz w:val="22"/>
        </w:rPr>
        <w:t>During</w:t>
      </w:r>
      <w:r w:rsidR="0026364E" w:rsidRPr="00731AD5">
        <w:rPr>
          <w:sz w:val="22"/>
        </w:rPr>
        <w:t xml:space="preserve"> the first class</w:t>
      </w:r>
      <w:r w:rsidR="0026364E">
        <w:rPr>
          <w:sz w:val="22"/>
        </w:rPr>
        <w:t xml:space="preserve"> s</w:t>
      </w:r>
      <w:r w:rsidR="002B560B">
        <w:rPr>
          <w:sz w:val="22"/>
        </w:rPr>
        <w:t>tudents</w:t>
      </w:r>
      <w:r w:rsidRPr="00731AD5">
        <w:rPr>
          <w:sz w:val="22"/>
        </w:rPr>
        <w:t xml:space="preserve"> sign-up for two </w:t>
      </w:r>
      <w:r w:rsidR="002B560B">
        <w:rPr>
          <w:sz w:val="22"/>
        </w:rPr>
        <w:t xml:space="preserve">online </w:t>
      </w:r>
      <w:r w:rsidRPr="00731AD5">
        <w:rPr>
          <w:sz w:val="22"/>
        </w:rPr>
        <w:t>discussion sessions</w:t>
      </w:r>
      <w:r w:rsidR="0026364E">
        <w:rPr>
          <w:sz w:val="22"/>
        </w:rPr>
        <w:t xml:space="preserve"> on the </w:t>
      </w:r>
      <w:hyperlink r:id="rId24" w:history="1">
        <w:r w:rsidR="0026364E" w:rsidRPr="0026364E">
          <w:rPr>
            <w:rStyle w:val="Hyperlink"/>
            <w:sz w:val="22"/>
          </w:rPr>
          <w:t>694 Google Spreadsheet</w:t>
        </w:r>
      </w:hyperlink>
      <w:r w:rsidRPr="00731AD5">
        <w:rPr>
          <w:sz w:val="22"/>
        </w:rPr>
        <w:t>.</w:t>
      </w:r>
      <w:proofErr w:type="gramEnd"/>
      <w:r w:rsidRPr="00731AD5">
        <w:rPr>
          <w:sz w:val="22"/>
        </w:rPr>
        <w:t xml:space="preserve"> If two chapters </w:t>
      </w:r>
      <w:r w:rsidR="00341E3C">
        <w:rPr>
          <w:sz w:val="22"/>
        </w:rPr>
        <w:t xml:space="preserve">or articles </w:t>
      </w:r>
      <w:r w:rsidRPr="00731AD5">
        <w:rPr>
          <w:sz w:val="22"/>
        </w:rPr>
        <w:t xml:space="preserve">are assigned that week, you must cover both. Plan your </w:t>
      </w:r>
      <w:r w:rsidR="00341E3C">
        <w:rPr>
          <w:sz w:val="22"/>
        </w:rPr>
        <w:t xml:space="preserve">discussion </w:t>
      </w:r>
      <w:r w:rsidRPr="00731AD5">
        <w:rPr>
          <w:sz w:val="22"/>
        </w:rPr>
        <w:t xml:space="preserve">sessions to emphasize engagement and involvement with concepts and content. </w:t>
      </w:r>
    </w:p>
    <w:p w14:paraId="08192AB1" w14:textId="77777777" w:rsidR="00A63424" w:rsidRDefault="00A63424" w:rsidP="003D182D">
      <w:pPr>
        <w:rPr>
          <w:sz w:val="22"/>
        </w:rPr>
      </w:pPr>
    </w:p>
    <w:p w14:paraId="745B2F17" w14:textId="5CBECAE2" w:rsidR="00676328" w:rsidRDefault="00676328" w:rsidP="00676328">
      <w:pPr>
        <w:ind w:firstLine="720"/>
        <w:rPr>
          <w:sz w:val="22"/>
        </w:rPr>
      </w:pPr>
      <w:r w:rsidRPr="00731AD5">
        <w:rPr>
          <w:sz w:val="22"/>
        </w:rPr>
        <w:t xml:space="preserve">Participants will </w:t>
      </w:r>
      <w:r>
        <w:rPr>
          <w:sz w:val="22"/>
        </w:rPr>
        <w:t>also use the LIS 694 Google Group to comment</w:t>
      </w:r>
      <w:r w:rsidRPr="00731AD5">
        <w:rPr>
          <w:sz w:val="22"/>
        </w:rPr>
        <w:t xml:space="preserve"> on exercises, assignments, experiences and eve</w:t>
      </w:r>
      <w:r>
        <w:rPr>
          <w:sz w:val="22"/>
        </w:rPr>
        <w:t xml:space="preserve">nts. The final class session is online and features </w:t>
      </w:r>
      <w:r w:rsidRPr="00731AD5">
        <w:rPr>
          <w:sz w:val="22"/>
        </w:rPr>
        <w:t xml:space="preserve">student </w:t>
      </w:r>
      <w:r>
        <w:rPr>
          <w:sz w:val="22"/>
        </w:rPr>
        <w:t>pathfinders</w:t>
      </w:r>
      <w:r w:rsidRPr="00731AD5">
        <w:rPr>
          <w:sz w:val="22"/>
        </w:rPr>
        <w:t xml:space="preserve"> presented </w:t>
      </w:r>
      <w:r>
        <w:rPr>
          <w:sz w:val="22"/>
        </w:rPr>
        <w:t xml:space="preserve">live </w:t>
      </w:r>
      <w:proofErr w:type="spellStart"/>
      <w:r w:rsidRPr="00731AD5">
        <w:rPr>
          <w:sz w:val="22"/>
        </w:rPr>
        <w:t>inworld</w:t>
      </w:r>
      <w:proofErr w:type="spellEnd"/>
      <w:r w:rsidRPr="00731AD5">
        <w:rPr>
          <w:sz w:val="22"/>
        </w:rPr>
        <w:t>.</w:t>
      </w:r>
    </w:p>
    <w:p w14:paraId="332D7E1F" w14:textId="77777777" w:rsidR="003D182D" w:rsidRPr="00FC1178" w:rsidRDefault="003D182D" w:rsidP="003D182D">
      <w:pPr>
        <w:rPr>
          <w:sz w:val="16"/>
        </w:rPr>
      </w:pPr>
    </w:p>
    <w:p w14:paraId="734C2E9F" w14:textId="48F5D610" w:rsidR="003D182D" w:rsidRDefault="003D182D" w:rsidP="003D182D">
      <w:pPr>
        <w:rPr>
          <w:sz w:val="22"/>
        </w:rPr>
      </w:pPr>
      <w:r w:rsidRPr="00731AD5">
        <w:rPr>
          <w:sz w:val="22"/>
        </w:rPr>
        <w:tab/>
        <w:t>Collaborative weekly exercises and Project Workshops build skills and help participants develop VW group projects. Participa</w:t>
      </w:r>
      <w:r w:rsidR="00341E3C">
        <w:rPr>
          <w:sz w:val="22"/>
        </w:rPr>
        <w:t>nts are required to complete in-</w:t>
      </w:r>
      <w:r w:rsidRPr="00731AD5">
        <w:rPr>
          <w:sz w:val="22"/>
        </w:rPr>
        <w:t>class exercises.</w:t>
      </w:r>
    </w:p>
    <w:p w14:paraId="28CD6947" w14:textId="77777777" w:rsidR="007F3062" w:rsidRDefault="007F3062" w:rsidP="003D182D">
      <w:pPr>
        <w:rPr>
          <w:sz w:val="22"/>
        </w:rPr>
      </w:pPr>
    </w:p>
    <w:p w14:paraId="6B4C9EE2" w14:textId="4C594EB3" w:rsidR="007F3062" w:rsidRPr="00731AD5" w:rsidRDefault="007F3062" w:rsidP="003D182D">
      <w:pPr>
        <w:rPr>
          <w:sz w:val="22"/>
        </w:rPr>
      </w:pPr>
      <w:r>
        <w:rPr>
          <w:sz w:val="22"/>
        </w:rPr>
        <w:tab/>
        <w:t>Students prepare a written career plan integrating their experiences with technologies over the term.</w:t>
      </w:r>
    </w:p>
    <w:p w14:paraId="5F5A7D3C" w14:textId="4DA49F24" w:rsidR="005324A4" w:rsidRDefault="005324A4" w:rsidP="005324A4">
      <w:pPr>
        <w:rPr>
          <w:sz w:val="22"/>
        </w:rPr>
      </w:pPr>
    </w:p>
    <w:p w14:paraId="494D35BA" w14:textId="1BB8EFDB" w:rsidR="00E21EF8" w:rsidRPr="00E21EF8" w:rsidRDefault="00E21EF8" w:rsidP="00E21EF8">
      <w:pPr>
        <w:jc w:val="center"/>
        <w:rPr>
          <w:b/>
          <w:sz w:val="22"/>
        </w:rPr>
      </w:pPr>
      <w:r w:rsidRPr="00E21EF8">
        <w:rPr>
          <w:b/>
          <w:sz w:val="22"/>
        </w:rPr>
        <w:t>Professional Blogs</w:t>
      </w:r>
    </w:p>
    <w:p w14:paraId="3212F11F" w14:textId="77777777" w:rsidR="00E21EF8" w:rsidRDefault="00E21EF8" w:rsidP="005324A4">
      <w:pPr>
        <w:rPr>
          <w:sz w:val="22"/>
        </w:rPr>
      </w:pPr>
    </w:p>
    <w:p w14:paraId="20D663E0" w14:textId="69D49E84" w:rsidR="00E21EF8" w:rsidRDefault="00761C9F" w:rsidP="005324A4">
      <w:pPr>
        <w:rPr>
          <w:sz w:val="22"/>
        </w:rPr>
      </w:pPr>
      <w:r>
        <w:rPr>
          <w:sz w:val="22"/>
        </w:rPr>
        <w:tab/>
        <w:t>Students will follow and read professional and technical blogs and comment on these resources o</w:t>
      </w:r>
      <w:r w:rsidR="001409DB">
        <w:rPr>
          <w:sz w:val="22"/>
        </w:rPr>
        <w:t>nline in the LIS 694 Google Group. Students post w</w:t>
      </w:r>
      <w:r>
        <w:rPr>
          <w:sz w:val="22"/>
        </w:rPr>
        <w:t xml:space="preserve">eekly </w:t>
      </w:r>
      <w:r w:rsidR="001409DB">
        <w:rPr>
          <w:sz w:val="22"/>
        </w:rPr>
        <w:t>comments</w:t>
      </w:r>
      <w:r>
        <w:rPr>
          <w:sz w:val="22"/>
        </w:rPr>
        <w:t xml:space="preserve"> about the content of blogs to inform the class about </w:t>
      </w:r>
      <w:r w:rsidR="001409DB">
        <w:rPr>
          <w:sz w:val="22"/>
        </w:rPr>
        <w:t xml:space="preserve">news and </w:t>
      </w:r>
      <w:r>
        <w:rPr>
          <w:sz w:val="22"/>
        </w:rPr>
        <w:t>resources</w:t>
      </w:r>
      <w:r w:rsidR="001409DB">
        <w:rPr>
          <w:sz w:val="22"/>
        </w:rPr>
        <w:t>,</w:t>
      </w:r>
      <w:r>
        <w:rPr>
          <w:sz w:val="22"/>
        </w:rPr>
        <w:t xml:space="preserve"> </w:t>
      </w:r>
      <w:r w:rsidR="001409DB">
        <w:rPr>
          <w:sz w:val="22"/>
        </w:rPr>
        <w:t>as</w:t>
      </w:r>
      <w:r>
        <w:rPr>
          <w:sz w:val="22"/>
        </w:rPr>
        <w:t xml:space="preserve"> a method for keeping up with change in the</w:t>
      </w:r>
      <w:r w:rsidR="001409DB">
        <w:rPr>
          <w:sz w:val="22"/>
        </w:rPr>
        <w:t xml:space="preserve"> profession and for spotting useful</w:t>
      </w:r>
      <w:r>
        <w:rPr>
          <w:sz w:val="22"/>
        </w:rPr>
        <w:t xml:space="preserve"> trends.</w:t>
      </w:r>
      <w:r w:rsidR="001409DB">
        <w:rPr>
          <w:sz w:val="22"/>
        </w:rPr>
        <w:t xml:space="preserve"> The Kane text lists blogs of many of the librarians interviewed and others </w:t>
      </w:r>
      <w:r w:rsidR="00161AC1">
        <w:rPr>
          <w:sz w:val="22"/>
        </w:rPr>
        <w:t>can</w:t>
      </w:r>
      <w:r w:rsidR="001409DB">
        <w:rPr>
          <w:sz w:val="22"/>
        </w:rPr>
        <w:t xml:space="preserve"> be found online. </w:t>
      </w:r>
      <w:r w:rsidR="00591306">
        <w:rPr>
          <w:sz w:val="22"/>
        </w:rPr>
        <w:t xml:space="preserve">Students may follow professional Twitter </w:t>
      </w:r>
      <w:proofErr w:type="spellStart"/>
      <w:r w:rsidR="00591306">
        <w:rPr>
          <w:sz w:val="22"/>
        </w:rPr>
        <w:t>microbloggers</w:t>
      </w:r>
      <w:proofErr w:type="spellEnd"/>
      <w:r w:rsidR="00591306">
        <w:rPr>
          <w:sz w:val="22"/>
        </w:rPr>
        <w:t xml:space="preserve">. </w:t>
      </w:r>
      <w:r w:rsidR="00131F5A">
        <w:rPr>
          <w:sz w:val="22"/>
        </w:rPr>
        <w:t>Choose some you like, t</w:t>
      </w:r>
      <w:r w:rsidR="001409DB">
        <w:rPr>
          <w:sz w:val="22"/>
        </w:rPr>
        <w:t>he following are recommended:</w:t>
      </w:r>
    </w:p>
    <w:p w14:paraId="119B4175" w14:textId="77777777" w:rsidR="001409DB" w:rsidRPr="008D790D" w:rsidRDefault="001409DB" w:rsidP="005324A4">
      <w:pPr>
        <w:rPr>
          <w:sz w:val="16"/>
          <w:szCs w:val="16"/>
        </w:rPr>
      </w:pPr>
    </w:p>
    <w:p w14:paraId="6FD16D33" w14:textId="74877065" w:rsidR="001409DB" w:rsidRDefault="001409DB" w:rsidP="005324A4">
      <w:pPr>
        <w:rPr>
          <w:sz w:val="22"/>
        </w:rPr>
      </w:pPr>
      <w:r>
        <w:rPr>
          <w:sz w:val="22"/>
        </w:rPr>
        <w:t xml:space="preserve">Robin Ashford, George Fox University, OR </w:t>
      </w:r>
      <w:hyperlink r:id="rId25" w:history="1">
        <w:r w:rsidRPr="009D54FD">
          <w:rPr>
            <w:rStyle w:val="Hyperlink"/>
            <w:sz w:val="22"/>
          </w:rPr>
          <w:t>http://librarianbydesign.blogspot.com/</w:t>
        </w:r>
      </w:hyperlink>
    </w:p>
    <w:p w14:paraId="3DF9987B" w14:textId="1E53DEB1" w:rsidR="001409DB" w:rsidRPr="00D912F2" w:rsidRDefault="001409DB" w:rsidP="005324A4">
      <w:pPr>
        <w:rPr>
          <w:rFonts w:ascii="Times" w:hAnsi="Times"/>
          <w:sz w:val="20"/>
          <w:szCs w:val="20"/>
        </w:rPr>
      </w:pPr>
      <w:r>
        <w:rPr>
          <w:sz w:val="22"/>
        </w:rPr>
        <w:t>Stephen Abrams</w:t>
      </w:r>
      <w:r w:rsidR="00D912F2">
        <w:rPr>
          <w:sz w:val="22"/>
        </w:rPr>
        <w:t xml:space="preserve">, </w:t>
      </w:r>
      <w:r w:rsidR="00D912F2" w:rsidRPr="00D912F2">
        <w:rPr>
          <w:rFonts w:cs="Arial"/>
          <w:color w:val="222222"/>
          <w:sz w:val="22"/>
          <w:szCs w:val="22"/>
          <w:shd w:val="clear" w:color="auto" w:fill="FFFFFF"/>
        </w:rPr>
        <w:t xml:space="preserve">Gale </w:t>
      </w:r>
      <w:proofErr w:type="spellStart"/>
      <w:r w:rsidR="00D912F2" w:rsidRPr="00D912F2">
        <w:rPr>
          <w:rFonts w:cs="Arial"/>
          <w:color w:val="222222"/>
          <w:sz w:val="22"/>
          <w:szCs w:val="22"/>
          <w:shd w:val="clear" w:color="auto" w:fill="FFFFFF"/>
        </w:rPr>
        <w:t>Cengage</w:t>
      </w:r>
      <w:proofErr w:type="spellEnd"/>
      <w:r w:rsidR="00D912F2" w:rsidRPr="00D912F2">
        <w:rPr>
          <w:rFonts w:cs="Arial"/>
          <w:sz w:val="22"/>
          <w:szCs w:val="22"/>
        </w:rPr>
        <w:t xml:space="preserve"> Learning</w:t>
      </w:r>
      <w:r>
        <w:rPr>
          <w:sz w:val="22"/>
        </w:rPr>
        <w:t xml:space="preserve"> </w:t>
      </w:r>
      <w:hyperlink r:id="rId26" w:history="1">
        <w:r w:rsidRPr="009D54FD">
          <w:rPr>
            <w:rStyle w:val="Hyperlink"/>
            <w:sz w:val="22"/>
          </w:rPr>
          <w:t>http://stephenslighthouse.com/</w:t>
        </w:r>
      </w:hyperlink>
    </w:p>
    <w:p w14:paraId="7D824143" w14:textId="4C554502" w:rsidR="001409DB" w:rsidRPr="008D790D" w:rsidRDefault="001409DB" w:rsidP="005324A4">
      <w:r>
        <w:rPr>
          <w:sz w:val="22"/>
        </w:rPr>
        <w:t>David Lee King</w:t>
      </w:r>
      <w:r w:rsidR="008D790D">
        <w:rPr>
          <w:sz w:val="22"/>
        </w:rPr>
        <w:t xml:space="preserve">, </w:t>
      </w:r>
      <w:r w:rsidR="008D790D" w:rsidRPr="008D790D">
        <w:rPr>
          <w:rFonts w:cs="Arial"/>
          <w:sz w:val="22"/>
          <w:szCs w:val="22"/>
          <w:shd w:val="clear" w:color="auto" w:fill="FFFFFF"/>
        </w:rPr>
        <w:t xml:space="preserve">Topeka </w:t>
      </w:r>
      <w:r w:rsidR="00366B17">
        <w:rPr>
          <w:rFonts w:cs="Arial"/>
          <w:sz w:val="22"/>
          <w:szCs w:val="22"/>
          <w:shd w:val="clear" w:color="auto" w:fill="FFFFFF"/>
        </w:rPr>
        <w:t>and</w:t>
      </w:r>
      <w:r w:rsidR="008D790D" w:rsidRPr="008D790D">
        <w:rPr>
          <w:rFonts w:cs="Arial"/>
          <w:sz w:val="22"/>
          <w:szCs w:val="22"/>
          <w:shd w:val="clear" w:color="auto" w:fill="FFFFFF"/>
        </w:rPr>
        <w:t xml:space="preserve"> Shawnee County Public Library</w:t>
      </w:r>
      <w:r>
        <w:rPr>
          <w:sz w:val="22"/>
        </w:rPr>
        <w:t xml:space="preserve"> </w:t>
      </w:r>
      <w:hyperlink r:id="rId27" w:history="1">
        <w:r w:rsidRPr="009D54FD">
          <w:rPr>
            <w:rStyle w:val="Hyperlink"/>
            <w:sz w:val="22"/>
          </w:rPr>
          <w:t>http://www.davidleeking.com/</w:t>
        </w:r>
      </w:hyperlink>
    </w:p>
    <w:p w14:paraId="5681C4D5" w14:textId="796ADA59" w:rsidR="001409DB" w:rsidRDefault="008D790D" w:rsidP="005324A4">
      <w:pPr>
        <w:rPr>
          <w:sz w:val="22"/>
        </w:rPr>
      </w:pPr>
      <w:proofErr w:type="spellStart"/>
      <w:r>
        <w:rPr>
          <w:sz w:val="22"/>
        </w:rPr>
        <w:t>Jessamyn</w:t>
      </w:r>
      <w:proofErr w:type="spellEnd"/>
      <w:r>
        <w:rPr>
          <w:sz w:val="22"/>
        </w:rPr>
        <w:t xml:space="preserve"> West, MetaFilter.com </w:t>
      </w:r>
      <w:hyperlink r:id="rId28" w:history="1">
        <w:r w:rsidRPr="009D54FD">
          <w:rPr>
            <w:rStyle w:val="Hyperlink"/>
            <w:sz w:val="22"/>
          </w:rPr>
          <w:t>http://www.librarian.net/</w:t>
        </w:r>
      </w:hyperlink>
    </w:p>
    <w:p w14:paraId="1F46B29E" w14:textId="1292FA61" w:rsidR="00D13CF3" w:rsidRPr="00D912F2" w:rsidRDefault="00D13CF3" w:rsidP="005324A4">
      <w:pPr>
        <w:rPr>
          <w:rFonts w:ascii="Times" w:hAnsi="Times"/>
          <w:sz w:val="20"/>
          <w:szCs w:val="20"/>
        </w:rPr>
      </w:pPr>
      <w:r>
        <w:rPr>
          <w:sz w:val="22"/>
        </w:rPr>
        <w:t xml:space="preserve">Sarah Houghton, </w:t>
      </w:r>
      <w:r w:rsidRPr="00D13CF3">
        <w:rPr>
          <w:rFonts w:cs="Arial"/>
          <w:color w:val="000000"/>
          <w:sz w:val="22"/>
          <w:szCs w:val="22"/>
          <w:shd w:val="clear" w:color="auto" w:fill="FFFFFF"/>
        </w:rPr>
        <w:t>San Rafael Public Library</w:t>
      </w:r>
      <w:r>
        <w:rPr>
          <w:sz w:val="22"/>
        </w:rPr>
        <w:t xml:space="preserve"> </w:t>
      </w:r>
      <w:hyperlink r:id="rId29" w:history="1">
        <w:r w:rsidRPr="009D54FD">
          <w:rPr>
            <w:rStyle w:val="Hyperlink"/>
            <w:sz w:val="22"/>
          </w:rPr>
          <w:t>http://librarianinblack.net/librarianinblack/</w:t>
        </w:r>
      </w:hyperlink>
    </w:p>
    <w:p w14:paraId="5BC24E82" w14:textId="77777777" w:rsidR="00E21EF8" w:rsidRPr="00D912F2" w:rsidRDefault="00E21EF8" w:rsidP="005324A4">
      <w:pPr>
        <w:rPr>
          <w:sz w:val="16"/>
          <w:szCs w:val="16"/>
        </w:rPr>
      </w:pPr>
    </w:p>
    <w:p w14:paraId="019CE93E" w14:textId="192D1261" w:rsidR="003D182D" w:rsidRPr="00FC1178" w:rsidRDefault="003D182D" w:rsidP="003D182D">
      <w:pPr>
        <w:jc w:val="center"/>
        <w:rPr>
          <w:b/>
          <w:sz w:val="22"/>
        </w:rPr>
      </w:pPr>
      <w:r w:rsidRPr="00FC1178">
        <w:rPr>
          <w:b/>
          <w:sz w:val="22"/>
        </w:rPr>
        <w:t xml:space="preserve">Joining </w:t>
      </w:r>
      <w:r w:rsidR="00477438">
        <w:rPr>
          <w:b/>
          <w:sz w:val="22"/>
        </w:rPr>
        <w:t>Professional</w:t>
      </w:r>
      <w:r w:rsidRPr="00FC1178">
        <w:rPr>
          <w:b/>
          <w:sz w:val="22"/>
        </w:rPr>
        <w:t xml:space="preserve"> </w:t>
      </w:r>
      <w:r w:rsidR="00CE1DA3">
        <w:rPr>
          <w:b/>
          <w:sz w:val="22"/>
        </w:rPr>
        <w:t xml:space="preserve">Online </w:t>
      </w:r>
      <w:r w:rsidRPr="00FC1178">
        <w:rPr>
          <w:b/>
          <w:sz w:val="22"/>
        </w:rPr>
        <w:t>Groups</w:t>
      </w:r>
      <w:r w:rsidR="007F3062">
        <w:rPr>
          <w:b/>
          <w:sz w:val="22"/>
        </w:rPr>
        <w:t xml:space="preserve"> and Conferences</w:t>
      </w:r>
    </w:p>
    <w:p w14:paraId="7BACA804" w14:textId="77777777" w:rsidR="003D182D" w:rsidRPr="00FC1178" w:rsidRDefault="003D182D" w:rsidP="003D182D">
      <w:pPr>
        <w:rPr>
          <w:sz w:val="16"/>
        </w:rPr>
      </w:pPr>
    </w:p>
    <w:p w14:paraId="29B6A003" w14:textId="56260983" w:rsidR="003D182D" w:rsidRPr="00731AD5" w:rsidRDefault="003D182D" w:rsidP="003D182D">
      <w:pPr>
        <w:rPr>
          <w:sz w:val="22"/>
        </w:rPr>
      </w:pPr>
      <w:r w:rsidRPr="00731AD5">
        <w:rPr>
          <w:sz w:val="22"/>
        </w:rPr>
        <w:tab/>
        <w:t>Seminar parti</w:t>
      </w:r>
      <w:r w:rsidR="00477438">
        <w:rPr>
          <w:sz w:val="22"/>
        </w:rPr>
        <w:t>cipants join a minimum of 6</w:t>
      </w:r>
      <w:r w:rsidRPr="00731AD5">
        <w:rPr>
          <w:sz w:val="22"/>
        </w:rPr>
        <w:t xml:space="preserve"> professional, educational, and</w:t>
      </w:r>
      <w:r w:rsidR="00F94108">
        <w:rPr>
          <w:sz w:val="22"/>
        </w:rPr>
        <w:t>/or</w:t>
      </w:r>
      <w:r w:rsidRPr="00731AD5">
        <w:rPr>
          <w:sz w:val="22"/>
        </w:rPr>
        <w:t xml:space="preserve"> cultural groups. </w:t>
      </w:r>
      <w:r w:rsidR="00F94108">
        <w:rPr>
          <w:sz w:val="22"/>
        </w:rPr>
        <w:t>Groups</w:t>
      </w:r>
      <w:r w:rsidRPr="00731AD5">
        <w:rPr>
          <w:sz w:val="22"/>
        </w:rPr>
        <w:t xml:space="preserve"> are required </w:t>
      </w:r>
      <w:r w:rsidR="00F94108">
        <w:rPr>
          <w:sz w:val="22"/>
        </w:rPr>
        <w:t>in</w:t>
      </w:r>
      <w:r w:rsidRPr="00731AD5">
        <w:rPr>
          <w:sz w:val="22"/>
        </w:rPr>
        <w:t xml:space="preserve"> the </w:t>
      </w:r>
      <w:r w:rsidR="00F94108">
        <w:rPr>
          <w:sz w:val="22"/>
        </w:rPr>
        <w:t xml:space="preserve">networking </w:t>
      </w:r>
      <w:r w:rsidRPr="00731AD5">
        <w:rPr>
          <w:sz w:val="22"/>
        </w:rPr>
        <w:t xml:space="preserve">assignments and </w:t>
      </w:r>
      <w:r w:rsidR="00F94108">
        <w:rPr>
          <w:sz w:val="22"/>
        </w:rPr>
        <w:t xml:space="preserve">for VW </w:t>
      </w:r>
      <w:r w:rsidRPr="00731AD5">
        <w:rPr>
          <w:sz w:val="22"/>
        </w:rPr>
        <w:t>building privileges:</w:t>
      </w:r>
    </w:p>
    <w:p w14:paraId="6E94DC79" w14:textId="3FB947C9" w:rsidR="003D182D" w:rsidRPr="00731AD5" w:rsidRDefault="00477438" w:rsidP="003D182D">
      <w:pPr>
        <w:rPr>
          <w:sz w:val="22"/>
        </w:rPr>
      </w:pPr>
      <w:r>
        <w:rPr>
          <w:sz w:val="22"/>
        </w:rPr>
        <w:tab/>
        <w:t>1</w:t>
      </w:r>
      <w:r w:rsidR="003D182D" w:rsidRPr="00731AD5">
        <w:rPr>
          <w:sz w:val="22"/>
        </w:rPr>
        <w:t xml:space="preserve">) </w:t>
      </w:r>
      <w:r>
        <w:rPr>
          <w:sz w:val="22"/>
        </w:rPr>
        <w:t xml:space="preserve">Join </w:t>
      </w:r>
      <w:r w:rsidR="00CE1DA3">
        <w:rPr>
          <w:sz w:val="22"/>
        </w:rPr>
        <w:t>2</w:t>
      </w:r>
      <w:r>
        <w:rPr>
          <w:sz w:val="22"/>
        </w:rPr>
        <w:t xml:space="preserve"> </w:t>
      </w:r>
      <w:r w:rsidR="00CE1DA3">
        <w:rPr>
          <w:sz w:val="22"/>
        </w:rPr>
        <w:t xml:space="preserve">groups </w:t>
      </w:r>
      <w:r>
        <w:rPr>
          <w:sz w:val="22"/>
        </w:rPr>
        <w:t xml:space="preserve">in Second Life: </w:t>
      </w:r>
      <w:r w:rsidR="003D182D" w:rsidRPr="00731AD5">
        <w:rPr>
          <w:sz w:val="22"/>
        </w:rPr>
        <w:t>University of Hawaii Sy</w:t>
      </w:r>
      <w:r>
        <w:rPr>
          <w:sz w:val="22"/>
        </w:rPr>
        <w:t>stem; 2</w:t>
      </w:r>
      <w:r w:rsidR="003D182D" w:rsidRPr="00731AD5">
        <w:rPr>
          <w:sz w:val="22"/>
        </w:rPr>
        <w:t>) Second Life Library 2.0</w:t>
      </w:r>
    </w:p>
    <w:p w14:paraId="5FDAEE2A" w14:textId="77777777" w:rsidR="003D182D" w:rsidRPr="00FC1178" w:rsidRDefault="003D182D" w:rsidP="003D182D">
      <w:pPr>
        <w:rPr>
          <w:sz w:val="16"/>
        </w:rPr>
      </w:pPr>
    </w:p>
    <w:p w14:paraId="7005C3F8" w14:textId="0CEDD40D" w:rsidR="003D182D" w:rsidRPr="00731AD5" w:rsidRDefault="003D182D" w:rsidP="003D182D">
      <w:pPr>
        <w:rPr>
          <w:sz w:val="22"/>
        </w:rPr>
      </w:pPr>
      <w:r w:rsidRPr="00731AD5">
        <w:rPr>
          <w:sz w:val="22"/>
        </w:rPr>
        <w:tab/>
        <w:t>Your membership brings access privileges, e.g., information sent in IMs, notices about events and activities, and affiliation with help</w:t>
      </w:r>
      <w:r w:rsidR="00477438">
        <w:rPr>
          <w:sz w:val="22"/>
        </w:rPr>
        <w:t xml:space="preserve">ful people </w:t>
      </w:r>
      <w:r w:rsidR="0004544D">
        <w:rPr>
          <w:sz w:val="22"/>
        </w:rPr>
        <w:t>with</w:t>
      </w:r>
      <w:r w:rsidR="00477438">
        <w:rPr>
          <w:sz w:val="22"/>
        </w:rPr>
        <w:t xml:space="preserve"> similar interests</w:t>
      </w:r>
      <w:r w:rsidRPr="00731AD5">
        <w:rPr>
          <w:sz w:val="22"/>
        </w:rPr>
        <w:t xml:space="preserve">. You may wish to join groups relevant to your </w:t>
      </w:r>
      <w:r w:rsidR="00477438">
        <w:rPr>
          <w:sz w:val="22"/>
        </w:rPr>
        <w:t xml:space="preserve">pathfinder </w:t>
      </w:r>
      <w:r w:rsidRPr="00731AD5">
        <w:rPr>
          <w:sz w:val="22"/>
        </w:rPr>
        <w:t>topic.</w:t>
      </w:r>
    </w:p>
    <w:p w14:paraId="283BE25A" w14:textId="77777777" w:rsidR="003D182D" w:rsidRPr="00FC1178" w:rsidRDefault="003D182D" w:rsidP="003D182D">
      <w:pPr>
        <w:rPr>
          <w:sz w:val="16"/>
        </w:rPr>
      </w:pPr>
    </w:p>
    <w:p w14:paraId="1C6767D8" w14:textId="77777777" w:rsidR="003D182D" w:rsidRPr="00FC1178" w:rsidRDefault="003D182D" w:rsidP="003D182D">
      <w:pPr>
        <w:jc w:val="center"/>
        <w:rPr>
          <w:b/>
          <w:sz w:val="22"/>
        </w:rPr>
      </w:pPr>
      <w:proofErr w:type="spellStart"/>
      <w:r w:rsidRPr="00FC1178">
        <w:rPr>
          <w:b/>
          <w:sz w:val="22"/>
        </w:rPr>
        <w:t>Inworld</w:t>
      </w:r>
      <w:proofErr w:type="spellEnd"/>
      <w:r w:rsidRPr="00FC1178">
        <w:rPr>
          <w:b/>
          <w:sz w:val="22"/>
        </w:rPr>
        <w:t xml:space="preserve"> Time</w:t>
      </w:r>
    </w:p>
    <w:p w14:paraId="46079871" w14:textId="77777777" w:rsidR="003D182D" w:rsidRPr="00FC1178" w:rsidRDefault="003D182D" w:rsidP="003D182D">
      <w:pPr>
        <w:rPr>
          <w:sz w:val="16"/>
        </w:rPr>
      </w:pPr>
    </w:p>
    <w:p w14:paraId="546AB044" w14:textId="2B9C190E" w:rsidR="005324A4" w:rsidRDefault="00477438" w:rsidP="00071967">
      <w:pPr>
        <w:rPr>
          <w:sz w:val="22"/>
        </w:rPr>
      </w:pPr>
      <w:r>
        <w:rPr>
          <w:sz w:val="22"/>
        </w:rPr>
        <w:tab/>
        <w:t>In the second half of the term a</w:t>
      </w:r>
      <w:r w:rsidR="003D182D" w:rsidRPr="00731AD5">
        <w:rPr>
          <w:sz w:val="22"/>
        </w:rPr>
        <w:t xml:space="preserve"> major part of each session is held in Second Life. Students must</w:t>
      </w:r>
      <w:r>
        <w:rPr>
          <w:sz w:val="22"/>
        </w:rPr>
        <w:t xml:space="preserve"> attend </w:t>
      </w:r>
      <w:proofErr w:type="spellStart"/>
      <w:r>
        <w:rPr>
          <w:sz w:val="22"/>
        </w:rPr>
        <w:t>inworld</w:t>
      </w:r>
      <w:proofErr w:type="spellEnd"/>
      <w:r>
        <w:rPr>
          <w:sz w:val="22"/>
        </w:rPr>
        <w:t xml:space="preserve"> and in the Lab with some </w:t>
      </w:r>
      <w:r w:rsidR="003D182D" w:rsidRPr="00731AD5">
        <w:rPr>
          <w:sz w:val="22"/>
        </w:rPr>
        <w:t xml:space="preserve">online only sessions. It is important to explore </w:t>
      </w:r>
      <w:r w:rsidR="00012037">
        <w:rPr>
          <w:sz w:val="22"/>
        </w:rPr>
        <w:t>Second Life</w:t>
      </w:r>
      <w:r w:rsidR="00012037" w:rsidRPr="00731AD5">
        <w:rPr>
          <w:sz w:val="22"/>
        </w:rPr>
        <w:t xml:space="preserve"> </w:t>
      </w:r>
      <w:r w:rsidR="003D182D" w:rsidRPr="00731AD5">
        <w:rPr>
          <w:sz w:val="22"/>
        </w:rPr>
        <w:t>to prepare for assignments.</w:t>
      </w:r>
    </w:p>
    <w:p w14:paraId="52BAF82D" w14:textId="77777777" w:rsidR="00071967" w:rsidRDefault="00071967">
      <w:pPr>
        <w:rPr>
          <w:b/>
          <w:sz w:val="22"/>
        </w:rPr>
      </w:pPr>
      <w:r>
        <w:rPr>
          <w:b/>
          <w:sz w:val="22"/>
        </w:rPr>
        <w:br w:type="page"/>
      </w:r>
    </w:p>
    <w:p w14:paraId="6420853C" w14:textId="0227FA53" w:rsidR="00437C7D" w:rsidRPr="00437C7D" w:rsidRDefault="00437C7D" w:rsidP="00437C7D">
      <w:pPr>
        <w:jc w:val="center"/>
        <w:rPr>
          <w:b/>
          <w:sz w:val="22"/>
        </w:rPr>
      </w:pPr>
      <w:r w:rsidRPr="00437C7D">
        <w:rPr>
          <w:b/>
          <w:sz w:val="22"/>
        </w:rPr>
        <w:t>Required Online Conference Participation</w:t>
      </w:r>
    </w:p>
    <w:p w14:paraId="0E8BFACA" w14:textId="77777777" w:rsidR="00437C7D" w:rsidRDefault="00437C7D">
      <w:pPr>
        <w:rPr>
          <w:sz w:val="22"/>
        </w:rPr>
      </w:pPr>
    </w:p>
    <w:p w14:paraId="0045B1BE" w14:textId="2EA8063E" w:rsidR="00736236" w:rsidRDefault="001F25D5">
      <w:pPr>
        <w:rPr>
          <w:sz w:val="22"/>
        </w:rPr>
      </w:pPr>
      <w:r>
        <w:rPr>
          <w:sz w:val="22"/>
        </w:rPr>
        <w:tab/>
      </w:r>
      <w:r w:rsidR="00143860">
        <w:rPr>
          <w:sz w:val="22"/>
        </w:rPr>
        <w:t xml:space="preserve">Online conferences are a convenient channel for updating professional knowledge, connecting to other librarians and educators with similar interests and concerns, and practicing online communication skills. The LIS profession has recently begun to offer free </w:t>
      </w:r>
      <w:r w:rsidR="0053409A">
        <w:rPr>
          <w:sz w:val="22"/>
        </w:rPr>
        <w:t xml:space="preserve">online </w:t>
      </w:r>
      <w:r w:rsidR="00143860">
        <w:rPr>
          <w:sz w:val="22"/>
        </w:rPr>
        <w:t xml:space="preserve">conferences in connection with universities and professional social networks. </w:t>
      </w:r>
      <w:r w:rsidR="009361D3">
        <w:rPr>
          <w:sz w:val="22"/>
        </w:rPr>
        <w:t>V</w:t>
      </w:r>
      <w:r w:rsidR="0053409A">
        <w:rPr>
          <w:sz w:val="22"/>
        </w:rPr>
        <w:t>ideoconferencing software such as Adobe Connect (</w:t>
      </w:r>
      <w:proofErr w:type="spellStart"/>
      <w:r w:rsidR="0053409A">
        <w:rPr>
          <w:sz w:val="22"/>
        </w:rPr>
        <w:t>Halawai</w:t>
      </w:r>
      <w:proofErr w:type="spellEnd"/>
      <w:r w:rsidR="0053409A">
        <w:rPr>
          <w:sz w:val="22"/>
        </w:rPr>
        <w:t xml:space="preserve"> </w:t>
      </w:r>
      <w:r w:rsidR="00AD68B7">
        <w:rPr>
          <w:sz w:val="22"/>
        </w:rPr>
        <w:t>at</w:t>
      </w:r>
      <w:r w:rsidR="0053409A">
        <w:rPr>
          <w:sz w:val="22"/>
        </w:rPr>
        <w:t xml:space="preserve"> UHM), WebEx, </w:t>
      </w:r>
      <w:proofErr w:type="spellStart"/>
      <w:r w:rsidR="0053409A">
        <w:rPr>
          <w:sz w:val="22"/>
        </w:rPr>
        <w:t>Elluminate</w:t>
      </w:r>
      <w:proofErr w:type="spellEnd"/>
      <w:r w:rsidR="0053409A">
        <w:rPr>
          <w:sz w:val="22"/>
        </w:rPr>
        <w:t xml:space="preserve">, and others makes possible online conferences </w:t>
      </w:r>
      <w:r w:rsidR="00AD68B7">
        <w:rPr>
          <w:sz w:val="22"/>
        </w:rPr>
        <w:t>with</w:t>
      </w:r>
      <w:r w:rsidR="0053409A">
        <w:rPr>
          <w:sz w:val="22"/>
        </w:rPr>
        <w:t xml:space="preserve"> hundreds</w:t>
      </w:r>
      <w:r w:rsidR="00AD68B7">
        <w:rPr>
          <w:sz w:val="22"/>
        </w:rPr>
        <w:t xml:space="preserve"> of people</w:t>
      </w:r>
      <w:r w:rsidR="0053409A">
        <w:rPr>
          <w:sz w:val="22"/>
        </w:rPr>
        <w:t xml:space="preserve">. </w:t>
      </w:r>
      <w:r w:rsidR="00143860">
        <w:rPr>
          <w:sz w:val="22"/>
        </w:rPr>
        <w:t xml:space="preserve">Participating in online conferences is particularly important for professionals in distant and rural locales such as Hawaii. Since travel budgets are challenged and time away is hard to spare we are fortunate to be able to connect with colleagues online in virtual conference </w:t>
      </w:r>
      <w:r w:rsidR="009C701B">
        <w:rPr>
          <w:sz w:val="22"/>
        </w:rPr>
        <w:t>venues</w:t>
      </w:r>
      <w:r w:rsidR="00143860">
        <w:rPr>
          <w:sz w:val="22"/>
        </w:rPr>
        <w:t xml:space="preserve">. </w:t>
      </w:r>
    </w:p>
    <w:p w14:paraId="50B6E184" w14:textId="77777777" w:rsidR="00736236" w:rsidRDefault="00736236">
      <w:pPr>
        <w:rPr>
          <w:sz w:val="22"/>
        </w:rPr>
      </w:pPr>
    </w:p>
    <w:p w14:paraId="3DF5F850" w14:textId="0CC084E4" w:rsidR="001F25D5" w:rsidRDefault="00143860">
      <w:pPr>
        <w:rPr>
          <w:sz w:val="22"/>
        </w:rPr>
      </w:pPr>
      <w:r>
        <w:rPr>
          <w:sz w:val="22"/>
        </w:rPr>
        <w:t>For this professionalization assignment students will:</w:t>
      </w:r>
    </w:p>
    <w:p w14:paraId="694AC46C" w14:textId="7FC60679" w:rsidR="001F25D5" w:rsidRPr="00143860" w:rsidRDefault="00143860" w:rsidP="00736236">
      <w:pPr>
        <w:pStyle w:val="ListParagraph"/>
        <w:numPr>
          <w:ilvl w:val="0"/>
          <w:numId w:val="16"/>
        </w:numPr>
        <w:rPr>
          <w:sz w:val="22"/>
        </w:rPr>
      </w:pPr>
      <w:r>
        <w:rPr>
          <w:sz w:val="22"/>
        </w:rPr>
        <w:t>A</w:t>
      </w:r>
      <w:r w:rsidR="001F25D5" w:rsidRPr="00143860">
        <w:rPr>
          <w:sz w:val="22"/>
        </w:rPr>
        <w:t xml:space="preserve">ttend sessions in two online conferences offered via video conferencing. </w:t>
      </w:r>
    </w:p>
    <w:p w14:paraId="1FFDA7AF" w14:textId="2CCC7F28" w:rsidR="001F25D5" w:rsidRDefault="00143860" w:rsidP="00736236">
      <w:pPr>
        <w:pStyle w:val="ListParagraph"/>
        <w:numPr>
          <w:ilvl w:val="0"/>
          <w:numId w:val="16"/>
        </w:numPr>
        <w:rPr>
          <w:sz w:val="22"/>
        </w:rPr>
      </w:pPr>
      <w:r>
        <w:rPr>
          <w:sz w:val="22"/>
        </w:rPr>
        <w:t>J</w:t>
      </w:r>
      <w:r w:rsidR="001F25D5" w:rsidRPr="00143860">
        <w:rPr>
          <w:sz w:val="22"/>
        </w:rPr>
        <w:t xml:space="preserve">oin two conference networks and fill out professional profiles at least one week before </w:t>
      </w:r>
      <w:r w:rsidR="00650C31">
        <w:rPr>
          <w:sz w:val="22"/>
        </w:rPr>
        <w:t>each conference</w:t>
      </w:r>
      <w:r w:rsidR="001F25D5" w:rsidRPr="00143860">
        <w:rPr>
          <w:sz w:val="22"/>
        </w:rPr>
        <w:t>.</w:t>
      </w:r>
    </w:p>
    <w:p w14:paraId="79CEC415" w14:textId="0C454AC6" w:rsidR="00736236" w:rsidRDefault="00736236" w:rsidP="00736236">
      <w:pPr>
        <w:pStyle w:val="ListParagraph"/>
        <w:numPr>
          <w:ilvl w:val="0"/>
          <w:numId w:val="16"/>
        </w:numPr>
        <w:rPr>
          <w:sz w:val="22"/>
        </w:rPr>
      </w:pPr>
      <w:r>
        <w:rPr>
          <w:sz w:val="22"/>
        </w:rPr>
        <w:t>Send Friend requests to class members to begin a professional network within these networks, search for others to Friend.</w:t>
      </w:r>
    </w:p>
    <w:p w14:paraId="484E8479" w14:textId="5410B31F" w:rsidR="00143860" w:rsidRDefault="00143860" w:rsidP="00736236">
      <w:pPr>
        <w:pStyle w:val="ListParagraph"/>
        <w:numPr>
          <w:ilvl w:val="0"/>
          <w:numId w:val="16"/>
        </w:numPr>
        <w:rPr>
          <w:sz w:val="22"/>
        </w:rPr>
      </w:pPr>
      <w:r>
        <w:rPr>
          <w:sz w:val="22"/>
        </w:rPr>
        <w:t xml:space="preserve">Choose sessions and plan for online participation by downloading necessary plug-ins, conducting </w:t>
      </w:r>
      <w:r w:rsidR="00AD68B7">
        <w:rPr>
          <w:sz w:val="22"/>
        </w:rPr>
        <w:t xml:space="preserve">audio and other </w:t>
      </w:r>
      <w:r>
        <w:rPr>
          <w:sz w:val="22"/>
        </w:rPr>
        <w:t>system checks of the videoconferencing software, and logging in 15 minutes before sessions begin.</w:t>
      </w:r>
    </w:p>
    <w:p w14:paraId="1BFD5D71" w14:textId="25B07E90" w:rsidR="000E4B36" w:rsidRDefault="000E4B36" w:rsidP="00736236">
      <w:pPr>
        <w:pStyle w:val="ListParagraph"/>
        <w:numPr>
          <w:ilvl w:val="0"/>
          <w:numId w:val="16"/>
        </w:numPr>
        <w:rPr>
          <w:sz w:val="22"/>
        </w:rPr>
      </w:pPr>
      <w:r>
        <w:rPr>
          <w:sz w:val="22"/>
        </w:rPr>
        <w:t>Actively participate by entering information and responses into the online chat during sessions.</w:t>
      </w:r>
    </w:p>
    <w:p w14:paraId="2EC9E796" w14:textId="730F9EEA" w:rsidR="005B3CBF" w:rsidRPr="00143860" w:rsidRDefault="005B3CBF" w:rsidP="00736236">
      <w:pPr>
        <w:pStyle w:val="ListParagraph"/>
        <w:numPr>
          <w:ilvl w:val="0"/>
          <w:numId w:val="16"/>
        </w:numPr>
        <w:rPr>
          <w:sz w:val="22"/>
        </w:rPr>
      </w:pPr>
      <w:r>
        <w:rPr>
          <w:sz w:val="22"/>
        </w:rPr>
        <w:t xml:space="preserve">Copy and paste the online chat from the sessions attended into a Google document and Share with </w:t>
      </w:r>
      <w:hyperlink r:id="rId30" w:history="1">
        <w:r w:rsidR="00937DBD" w:rsidRPr="005717DD">
          <w:rPr>
            <w:rStyle w:val="Hyperlink"/>
            <w:sz w:val="22"/>
          </w:rPr>
          <w:t>nahl@hawaii.edu</w:t>
        </w:r>
      </w:hyperlink>
      <w:r>
        <w:rPr>
          <w:sz w:val="22"/>
        </w:rPr>
        <w:t>.</w:t>
      </w:r>
    </w:p>
    <w:p w14:paraId="78953815" w14:textId="3E860478" w:rsidR="001F25D5" w:rsidRPr="000E4B36" w:rsidRDefault="001F25D5" w:rsidP="00736236">
      <w:pPr>
        <w:pStyle w:val="ListParagraph"/>
        <w:numPr>
          <w:ilvl w:val="0"/>
          <w:numId w:val="16"/>
        </w:numPr>
        <w:rPr>
          <w:sz w:val="22"/>
        </w:rPr>
      </w:pPr>
      <w:r w:rsidRPr="00143860">
        <w:rPr>
          <w:sz w:val="22"/>
        </w:rPr>
        <w:t xml:space="preserve">Students will </w:t>
      </w:r>
      <w:r w:rsidR="00124912">
        <w:rPr>
          <w:sz w:val="22"/>
        </w:rPr>
        <w:t>comment</w:t>
      </w:r>
      <w:r w:rsidRPr="00143860">
        <w:rPr>
          <w:sz w:val="22"/>
        </w:rPr>
        <w:t xml:space="preserve"> on sessions attended in the LIS 694 Google Group within a week </w:t>
      </w:r>
      <w:r w:rsidR="00A77E6F" w:rsidRPr="00143860">
        <w:rPr>
          <w:sz w:val="22"/>
        </w:rPr>
        <w:t>after the conference ends</w:t>
      </w:r>
      <w:r w:rsidR="00937DBD">
        <w:rPr>
          <w:sz w:val="22"/>
        </w:rPr>
        <w:t xml:space="preserve"> and in their My Career Plan report</w:t>
      </w:r>
      <w:r w:rsidR="00A77E6F" w:rsidRPr="00143860">
        <w:rPr>
          <w:sz w:val="22"/>
        </w:rPr>
        <w:t>.</w:t>
      </w:r>
    </w:p>
    <w:p w14:paraId="7544136F" w14:textId="77777777" w:rsidR="001F25D5" w:rsidRDefault="001F25D5">
      <w:pPr>
        <w:rPr>
          <w:sz w:val="22"/>
        </w:rPr>
      </w:pPr>
    </w:p>
    <w:p w14:paraId="524E23BD" w14:textId="77777777" w:rsidR="000C2482" w:rsidRDefault="000C2482">
      <w:pPr>
        <w:rPr>
          <w:sz w:val="22"/>
        </w:rPr>
      </w:pPr>
    </w:p>
    <w:p w14:paraId="0EAAE074" w14:textId="05B72345" w:rsidR="00437C7D" w:rsidRPr="00437C7D" w:rsidRDefault="00437C7D">
      <w:pPr>
        <w:rPr>
          <w:b/>
          <w:sz w:val="22"/>
        </w:rPr>
      </w:pPr>
      <w:r w:rsidRPr="00437C7D">
        <w:rPr>
          <w:b/>
          <w:sz w:val="22"/>
        </w:rPr>
        <w:t>Library 2.0: The Future of Libraries in the Digital Age</w:t>
      </w:r>
    </w:p>
    <w:p w14:paraId="4C716E6C" w14:textId="1B39D66D" w:rsidR="00437C7D" w:rsidRPr="009C701B" w:rsidRDefault="00437C7D">
      <w:pPr>
        <w:rPr>
          <w:sz w:val="22"/>
        </w:rPr>
      </w:pPr>
      <w:r w:rsidRPr="009C701B">
        <w:rPr>
          <w:sz w:val="22"/>
          <w:highlight w:val="yellow"/>
        </w:rPr>
        <w:t>October 3-5, 2012</w:t>
      </w:r>
    </w:p>
    <w:p w14:paraId="5E53268E" w14:textId="3E2E3B6F" w:rsidR="00437C7D" w:rsidRDefault="00D80C22">
      <w:pPr>
        <w:rPr>
          <w:sz w:val="22"/>
        </w:rPr>
      </w:pPr>
      <w:hyperlink r:id="rId31" w:history="1">
        <w:r w:rsidR="00437C7D" w:rsidRPr="00E34EF8">
          <w:rPr>
            <w:rStyle w:val="Hyperlink"/>
            <w:sz w:val="22"/>
          </w:rPr>
          <w:t>http://www.library20.com/page/2-012-strands</w:t>
        </w:r>
      </w:hyperlink>
    </w:p>
    <w:p w14:paraId="2B2E6701" w14:textId="36FAF3FF" w:rsidR="00437C7D" w:rsidRPr="00650C31" w:rsidRDefault="00437C7D">
      <w:pPr>
        <w:rPr>
          <w:sz w:val="16"/>
          <w:szCs w:val="16"/>
        </w:rPr>
      </w:pPr>
      <w:r w:rsidRPr="00650C31">
        <w:rPr>
          <w:sz w:val="16"/>
          <w:szCs w:val="16"/>
        </w:rPr>
        <w:t xml:space="preserve"> </w:t>
      </w:r>
    </w:p>
    <w:p w14:paraId="5DD0C942" w14:textId="3383A6AC" w:rsidR="00437C7D" w:rsidRDefault="00437C7D">
      <w:pPr>
        <w:rPr>
          <w:sz w:val="22"/>
        </w:rPr>
      </w:pPr>
      <w:r>
        <w:rPr>
          <w:sz w:val="22"/>
        </w:rPr>
        <w:t xml:space="preserve">Join Library 2.0 network </w:t>
      </w:r>
      <w:r w:rsidR="00143EBD">
        <w:rPr>
          <w:sz w:val="22"/>
        </w:rPr>
        <w:t xml:space="preserve">and fill in your professional profile </w:t>
      </w:r>
      <w:r>
        <w:rPr>
          <w:sz w:val="22"/>
        </w:rPr>
        <w:t>to attend the free online conference.</w:t>
      </w:r>
    </w:p>
    <w:p w14:paraId="2DC5D5D9" w14:textId="32FDB2EF" w:rsidR="00437C7D" w:rsidRDefault="00D80C22">
      <w:pPr>
        <w:rPr>
          <w:sz w:val="22"/>
        </w:rPr>
      </w:pPr>
      <w:hyperlink r:id="rId32" w:history="1">
        <w:r w:rsidR="00437C7D" w:rsidRPr="00E34EF8">
          <w:rPr>
            <w:rStyle w:val="Hyperlink"/>
            <w:sz w:val="22"/>
          </w:rPr>
          <w:t>http://www.library20.com/page/2-012-conference</w:t>
        </w:r>
      </w:hyperlink>
    </w:p>
    <w:p w14:paraId="339885E4" w14:textId="77777777" w:rsidR="00437C7D" w:rsidRDefault="00437C7D">
      <w:pPr>
        <w:rPr>
          <w:sz w:val="22"/>
        </w:rPr>
      </w:pPr>
    </w:p>
    <w:p w14:paraId="555515D7" w14:textId="77777777" w:rsidR="00437C7D" w:rsidRDefault="00437C7D">
      <w:pPr>
        <w:rPr>
          <w:sz w:val="22"/>
        </w:rPr>
      </w:pPr>
    </w:p>
    <w:p w14:paraId="3C33AED3" w14:textId="50F5F6E5" w:rsidR="00437C7D" w:rsidRPr="00437C7D" w:rsidRDefault="00437C7D">
      <w:pPr>
        <w:rPr>
          <w:b/>
          <w:sz w:val="22"/>
        </w:rPr>
      </w:pPr>
      <w:r w:rsidRPr="00437C7D">
        <w:rPr>
          <w:b/>
          <w:sz w:val="22"/>
        </w:rPr>
        <w:t>Global Education Conference</w:t>
      </w:r>
    </w:p>
    <w:p w14:paraId="62FDE222" w14:textId="40D91867" w:rsidR="00437C7D" w:rsidRDefault="00437C7D">
      <w:pPr>
        <w:rPr>
          <w:sz w:val="22"/>
        </w:rPr>
      </w:pPr>
      <w:r w:rsidRPr="009C701B">
        <w:rPr>
          <w:sz w:val="22"/>
          <w:highlight w:val="yellow"/>
        </w:rPr>
        <w:t>November 12-16, 2012</w:t>
      </w:r>
    </w:p>
    <w:p w14:paraId="25C6A6B3" w14:textId="2AF0F3E7" w:rsidR="00437C7D" w:rsidRDefault="00D80C22">
      <w:pPr>
        <w:rPr>
          <w:sz w:val="22"/>
        </w:rPr>
      </w:pPr>
      <w:hyperlink r:id="rId33" w:history="1">
        <w:r w:rsidR="00771EAA" w:rsidRPr="00E34EF8">
          <w:rPr>
            <w:rStyle w:val="Hyperlink"/>
            <w:sz w:val="22"/>
          </w:rPr>
          <w:t>http://www.globaleducationconference.com/page/2012-conference</w:t>
        </w:r>
      </w:hyperlink>
    </w:p>
    <w:p w14:paraId="0B23B027" w14:textId="77777777" w:rsidR="00771EAA" w:rsidRPr="00650C31" w:rsidRDefault="00771EAA">
      <w:pPr>
        <w:rPr>
          <w:sz w:val="16"/>
          <w:szCs w:val="16"/>
        </w:rPr>
      </w:pPr>
    </w:p>
    <w:p w14:paraId="1525F731" w14:textId="4EED6E7E" w:rsidR="00437C7D" w:rsidRDefault="007B5D89">
      <w:pPr>
        <w:rPr>
          <w:sz w:val="22"/>
        </w:rPr>
      </w:pPr>
      <w:r>
        <w:rPr>
          <w:sz w:val="22"/>
        </w:rPr>
        <w:t xml:space="preserve">Join </w:t>
      </w:r>
      <w:r w:rsidR="00143EBD">
        <w:rPr>
          <w:sz w:val="22"/>
        </w:rPr>
        <w:t xml:space="preserve">the </w:t>
      </w:r>
      <w:r>
        <w:rPr>
          <w:sz w:val="22"/>
        </w:rPr>
        <w:t xml:space="preserve">Global Education network </w:t>
      </w:r>
      <w:r w:rsidR="00143EBD">
        <w:rPr>
          <w:sz w:val="22"/>
        </w:rPr>
        <w:t xml:space="preserve">and fill in your professional profile </w:t>
      </w:r>
      <w:r>
        <w:rPr>
          <w:sz w:val="22"/>
        </w:rPr>
        <w:t>to attend the free online conference.</w:t>
      </w:r>
    </w:p>
    <w:p w14:paraId="1A986236" w14:textId="4C515AD2" w:rsidR="00771EAA" w:rsidRDefault="00D80C22">
      <w:pPr>
        <w:rPr>
          <w:sz w:val="22"/>
        </w:rPr>
      </w:pPr>
      <w:hyperlink r:id="rId34" w:history="1">
        <w:r w:rsidR="00143EBD" w:rsidRPr="00E34EF8">
          <w:rPr>
            <w:rStyle w:val="Hyperlink"/>
            <w:sz w:val="22"/>
          </w:rPr>
          <w:t>http://globaleducation.ning.com/main/authorization/signUp</w:t>
        </w:r>
      </w:hyperlink>
      <w:r w:rsidR="00143EBD" w:rsidRPr="00143EBD">
        <w:rPr>
          <w:sz w:val="22"/>
        </w:rPr>
        <w:t>?</w:t>
      </w:r>
    </w:p>
    <w:p w14:paraId="7052B4BB" w14:textId="77777777" w:rsidR="00143EBD" w:rsidRDefault="00143EBD">
      <w:pPr>
        <w:rPr>
          <w:sz w:val="22"/>
        </w:rPr>
      </w:pPr>
    </w:p>
    <w:p w14:paraId="3AEE354A" w14:textId="77777777" w:rsidR="005F34FB" w:rsidRDefault="005F34FB">
      <w:pPr>
        <w:rPr>
          <w:sz w:val="22"/>
        </w:rPr>
      </w:pPr>
    </w:p>
    <w:p w14:paraId="728EA84A" w14:textId="77777777" w:rsidR="00256DAE" w:rsidRDefault="00256DAE">
      <w:pPr>
        <w:rPr>
          <w:sz w:val="22"/>
        </w:rPr>
      </w:pPr>
    </w:p>
    <w:p w14:paraId="2341555C" w14:textId="77777777" w:rsidR="00256DAE" w:rsidRDefault="00256DAE">
      <w:pPr>
        <w:rPr>
          <w:sz w:val="22"/>
        </w:rPr>
      </w:pPr>
    </w:p>
    <w:p w14:paraId="5F7F21E9" w14:textId="45BB61E5" w:rsidR="005F34FB" w:rsidRDefault="005F34FB">
      <w:pPr>
        <w:rPr>
          <w:sz w:val="22"/>
        </w:rPr>
      </w:pPr>
      <w:r w:rsidRPr="00731AD5">
        <w:rPr>
          <w:color w:val="000000"/>
          <w:sz w:val="20"/>
        </w:rPr>
        <w:t xml:space="preserve">Grading criteria: </w:t>
      </w:r>
      <w:r>
        <w:rPr>
          <w:color w:val="000000"/>
          <w:sz w:val="20"/>
        </w:rPr>
        <w:t xml:space="preserve">Following instructions; posting in </w:t>
      </w:r>
      <w:r w:rsidR="00E11A21">
        <w:rPr>
          <w:color w:val="000000"/>
          <w:sz w:val="20"/>
        </w:rPr>
        <w:t xml:space="preserve">conference </w:t>
      </w:r>
      <w:r>
        <w:rPr>
          <w:color w:val="000000"/>
          <w:sz w:val="20"/>
        </w:rPr>
        <w:t xml:space="preserve">sessions, posting comments </w:t>
      </w:r>
      <w:r w:rsidR="00E11A21">
        <w:rPr>
          <w:color w:val="000000"/>
          <w:sz w:val="20"/>
        </w:rPr>
        <w:t xml:space="preserve">about the sessions attended </w:t>
      </w:r>
      <w:r>
        <w:rPr>
          <w:color w:val="000000"/>
          <w:sz w:val="20"/>
        </w:rPr>
        <w:t xml:space="preserve">to LIS 694 Google Group; </w:t>
      </w:r>
      <w:r w:rsidRPr="00731AD5">
        <w:rPr>
          <w:color w:val="000000"/>
          <w:sz w:val="20"/>
        </w:rPr>
        <w:t>spelling and grammar.</w:t>
      </w:r>
    </w:p>
    <w:p w14:paraId="57D12E87" w14:textId="77777777" w:rsidR="00D54A8D" w:rsidRDefault="00D54A8D">
      <w:pPr>
        <w:rPr>
          <w:sz w:val="22"/>
        </w:rPr>
      </w:pPr>
      <w:r>
        <w:rPr>
          <w:sz w:val="22"/>
        </w:rPr>
        <w:br w:type="page"/>
      </w:r>
    </w:p>
    <w:p w14:paraId="0EF2D513" w14:textId="79D54D79" w:rsidR="00D54A8D" w:rsidRPr="00D54A8D" w:rsidRDefault="00D54A8D" w:rsidP="00D54A8D">
      <w:pPr>
        <w:jc w:val="center"/>
        <w:rPr>
          <w:b/>
          <w:sz w:val="22"/>
        </w:rPr>
      </w:pPr>
      <w:r>
        <w:rPr>
          <w:b/>
          <w:sz w:val="22"/>
        </w:rPr>
        <w:t>Required Social Network Partic</w:t>
      </w:r>
      <w:r w:rsidRPr="00D54A8D">
        <w:rPr>
          <w:b/>
          <w:sz w:val="22"/>
        </w:rPr>
        <w:t>ipation</w:t>
      </w:r>
    </w:p>
    <w:p w14:paraId="3044F373" w14:textId="77777777" w:rsidR="00D54A8D" w:rsidRPr="00273E7B" w:rsidRDefault="00D54A8D">
      <w:pPr>
        <w:rPr>
          <w:sz w:val="16"/>
          <w:szCs w:val="16"/>
        </w:rPr>
      </w:pPr>
    </w:p>
    <w:p w14:paraId="37291CA2" w14:textId="5CCF683A" w:rsidR="006D6ED5" w:rsidRDefault="006D6ED5" w:rsidP="0077303E">
      <w:pPr>
        <w:ind w:firstLine="720"/>
        <w:rPr>
          <w:sz w:val="22"/>
        </w:rPr>
      </w:pPr>
      <w:r w:rsidRPr="0066326F">
        <w:rPr>
          <w:sz w:val="22"/>
        </w:rPr>
        <w:t xml:space="preserve">Class exercises are designed to encourage exploration of tools, profile development, </w:t>
      </w:r>
      <w:r w:rsidR="0066326F" w:rsidRPr="0066326F">
        <w:rPr>
          <w:sz w:val="22"/>
        </w:rPr>
        <w:t>professional</w:t>
      </w:r>
      <w:r w:rsidRPr="0066326F">
        <w:rPr>
          <w:sz w:val="22"/>
        </w:rPr>
        <w:t xml:space="preserve"> group membership and other aspects of rich media sites. For these assignments students will:</w:t>
      </w:r>
    </w:p>
    <w:p w14:paraId="7358A77D" w14:textId="77777777" w:rsidR="004C6689" w:rsidRDefault="004C6689" w:rsidP="00564238">
      <w:pPr>
        <w:pStyle w:val="ListParagraph"/>
        <w:numPr>
          <w:ilvl w:val="0"/>
          <w:numId w:val="17"/>
        </w:numPr>
        <w:ind w:left="360"/>
        <w:rPr>
          <w:sz w:val="22"/>
        </w:rPr>
      </w:pPr>
      <w:r w:rsidRPr="006D6ED5">
        <w:rPr>
          <w:sz w:val="22"/>
        </w:rPr>
        <w:t>Join social networks by setting up accounts, and filling in profile information, and sending Friend requests to class members and others.</w:t>
      </w:r>
    </w:p>
    <w:p w14:paraId="1EEE5212" w14:textId="4488B880" w:rsidR="006D6ED5" w:rsidRPr="004C6689" w:rsidRDefault="006D6ED5" w:rsidP="004C6689">
      <w:pPr>
        <w:pStyle w:val="ListParagraph"/>
        <w:numPr>
          <w:ilvl w:val="0"/>
          <w:numId w:val="17"/>
        </w:numPr>
        <w:ind w:left="360"/>
        <w:rPr>
          <w:sz w:val="22"/>
        </w:rPr>
      </w:pPr>
      <w:r w:rsidRPr="006D6ED5">
        <w:rPr>
          <w:sz w:val="22"/>
        </w:rPr>
        <w:t xml:space="preserve">Examine professional online communication tools to discover information channels and </w:t>
      </w:r>
      <w:r w:rsidR="00564238">
        <w:rPr>
          <w:sz w:val="22"/>
        </w:rPr>
        <w:t>join or visit professional sub-groups</w:t>
      </w:r>
      <w:r w:rsidR="00564238" w:rsidRPr="00564238">
        <w:rPr>
          <w:sz w:val="22"/>
        </w:rPr>
        <w:t xml:space="preserve"> (Facebook, </w:t>
      </w:r>
      <w:r w:rsidR="004C6689">
        <w:rPr>
          <w:sz w:val="22"/>
        </w:rPr>
        <w:t xml:space="preserve">Twitter, </w:t>
      </w:r>
      <w:r w:rsidR="00564238" w:rsidRPr="00564238">
        <w:rPr>
          <w:sz w:val="22"/>
        </w:rPr>
        <w:t>LinkedIn, etc.)</w:t>
      </w:r>
      <w:r w:rsidR="00564238">
        <w:rPr>
          <w:sz w:val="22"/>
        </w:rPr>
        <w:t>.</w:t>
      </w:r>
    </w:p>
    <w:p w14:paraId="5FA4D696" w14:textId="5320546B" w:rsidR="006D6ED5" w:rsidRDefault="009B72C6" w:rsidP="006D6ED5">
      <w:pPr>
        <w:pStyle w:val="ListParagraph"/>
        <w:numPr>
          <w:ilvl w:val="0"/>
          <w:numId w:val="17"/>
        </w:numPr>
        <w:ind w:left="360"/>
        <w:rPr>
          <w:sz w:val="22"/>
        </w:rPr>
      </w:pPr>
      <w:r>
        <w:rPr>
          <w:sz w:val="22"/>
        </w:rPr>
        <w:t>Comment weekly</w:t>
      </w:r>
      <w:r w:rsidR="006D6ED5">
        <w:rPr>
          <w:sz w:val="22"/>
        </w:rPr>
        <w:t xml:space="preserve"> on gleanings from these sites in the LIS 694 Google Group</w:t>
      </w:r>
      <w:r w:rsidR="00C23F59">
        <w:rPr>
          <w:sz w:val="22"/>
        </w:rPr>
        <w:t>,</w:t>
      </w:r>
      <w:r w:rsidR="00F671A2">
        <w:rPr>
          <w:sz w:val="22"/>
        </w:rPr>
        <w:t xml:space="preserve"> comment on their usefulness to librarians and libraries</w:t>
      </w:r>
      <w:r w:rsidR="00C23F59">
        <w:rPr>
          <w:sz w:val="22"/>
        </w:rPr>
        <w:t>, and include in My Career Plan</w:t>
      </w:r>
      <w:r w:rsidR="006D6ED5">
        <w:rPr>
          <w:sz w:val="22"/>
        </w:rPr>
        <w:t>.</w:t>
      </w:r>
    </w:p>
    <w:p w14:paraId="73D77C1B" w14:textId="5A6A5B6C" w:rsidR="006D6ED5" w:rsidRPr="006D6ED5" w:rsidRDefault="006D6ED5" w:rsidP="006D6ED5">
      <w:pPr>
        <w:pStyle w:val="ListParagraph"/>
        <w:numPr>
          <w:ilvl w:val="0"/>
          <w:numId w:val="17"/>
        </w:numPr>
        <w:ind w:left="360"/>
        <w:rPr>
          <w:sz w:val="22"/>
        </w:rPr>
      </w:pPr>
      <w:r>
        <w:rPr>
          <w:sz w:val="22"/>
        </w:rPr>
        <w:t xml:space="preserve">Create pages </w:t>
      </w:r>
      <w:r w:rsidR="00C307FD">
        <w:rPr>
          <w:sz w:val="22"/>
        </w:rPr>
        <w:t xml:space="preserve">and networks </w:t>
      </w:r>
      <w:r>
        <w:rPr>
          <w:sz w:val="22"/>
        </w:rPr>
        <w:t xml:space="preserve">on required sites (LinkedIn, </w:t>
      </w:r>
      <w:proofErr w:type="spellStart"/>
      <w:r>
        <w:rPr>
          <w:sz w:val="22"/>
        </w:rPr>
        <w:t>Pinterest</w:t>
      </w:r>
      <w:proofErr w:type="spellEnd"/>
      <w:r w:rsidR="001374A7">
        <w:rPr>
          <w:sz w:val="22"/>
        </w:rPr>
        <w:t xml:space="preserve">, </w:t>
      </w:r>
      <w:proofErr w:type="spellStart"/>
      <w:r w:rsidR="001374A7">
        <w:rPr>
          <w:sz w:val="22"/>
        </w:rPr>
        <w:t>LibGuides</w:t>
      </w:r>
      <w:proofErr w:type="spellEnd"/>
      <w:r>
        <w:rPr>
          <w:sz w:val="22"/>
        </w:rPr>
        <w:t>)</w:t>
      </w:r>
      <w:r w:rsidR="00C307FD">
        <w:rPr>
          <w:sz w:val="22"/>
        </w:rPr>
        <w:t>.</w:t>
      </w:r>
    </w:p>
    <w:p w14:paraId="603C5D97" w14:textId="77777777" w:rsidR="00D54A8D" w:rsidRPr="00273E7B" w:rsidRDefault="00D54A8D" w:rsidP="006D6ED5">
      <w:pPr>
        <w:rPr>
          <w:sz w:val="16"/>
          <w:szCs w:val="16"/>
        </w:rPr>
      </w:pPr>
    </w:p>
    <w:p w14:paraId="140FE12F" w14:textId="00497268" w:rsidR="00D54A8D" w:rsidRPr="00D54A8D" w:rsidRDefault="00D54A8D">
      <w:pPr>
        <w:rPr>
          <w:b/>
          <w:sz w:val="22"/>
        </w:rPr>
      </w:pPr>
      <w:r>
        <w:rPr>
          <w:b/>
          <w:sz w:val="22"/>
        </w:rPr>
        <w:t xml:space="preserve">Digital </w:t>
      </w:r>
      <w:proofErr w:type="spellStart"/>
      <w:r>
        <w:rPr>
          <w:b/>
          <w:sz w:val="22"/>
        </w:rPr>
        <w:t>Cur</w:t>
      </w:r>
      <w:r w:rsidRPr="00D54A8D">
        <w:rPr>
          <w:b/>
          <w:sz w:val="22"/>
        </w:rPr>
        <w:t>ation</w:t>
      </w:r>
      <w:proofErr w:type="spellEnd"/>
      <w:r w:rsidRPr="00D54A8D">
        <w:rPr>
          <w:b/>
          <w:sz w:val="22"/>
        </w:rPr>
        <w:t xml:space="preserve"> Tools</w:t>
      </w:r>
    </w:p>
    <w:p w14:paraId="53910E8A" w14:textId="77777777" w:rsidR="00595CB5" w:rsidRDefault="00595CB5" w:rsidP="00006E74">
      <w:pPr>
        <w:contextualSpacing/>
        <w:rPr>
          <w:sz w:val="22"/>
        </w:rPr>
      </w:pPr>
    </w:p>
    <w:p w14:paraId="45B48214" w14:textId="048969E6" w:rsidR="00B1334A" w:rsidRDefault="00B1334A" w:rsidP="00006E74">
      <w:pPr>
        <w:contextualSpacing/>
        <w:rPr>
          <w:sz w:val="22"/>
        </w:rPr>
      </w:pPr>
      <w:proofErr w:type="spellStart"/>
      <w:r w:rsidRPr="0066326F">
        <w:rPr>
          <w:sz w:val="22"/>
        </w:rPr>
        <w:t>Evernote</w:t>
      </w:r>
      <w:proofErr w:type="spellEnd"/>
      <w:r w:rsidRPr="0066326F">
        <w:rPr>
          <w:sz w:val="22"/>
        </w:rPr>
        <w:t>:</w:t>
      </w:r>
      <w:r>
        <w:rPr>
          <w:sz w:val="22"/>
        </w:rPr>
        <w:t xml:space="preserve"> </w:t>
      </w:r>
      <w:hyperlink r:id="rId35" w:history="1">
        <w:r w:rsidR="0066326F" w:rsidRPr="005717DD">
          <w:rPr>
            <w:rStyle w:val="Hyperlink"/>
            <w:sz w:val="22"/>
          </w:rPr>
          <w:t>http://evernote.com</w:t>
        </w:r>
      </w:hyperlink>
    </w:p>
    <w:p w14:paraId="38EF1F05" w14:textId="77777777" w:rsidR="00B1334A" w:rsidRDefault="00B1334A" w:rsidP="00006E74">
      <w:pPr>
        <w:contextualSpacing/>
        <w:rPr>
          <w:sz w:val="22"/>
        </w:rPr>
      </w:pPr>
    </w:p>
    <w:p w14:paraId="681252BE" w14:textId="5B2C0F11" w:rsidR="001C70C2" w:rsidRDefault="001C70C2" w:rsidP="00006E74">
      <w:pPr>
        <w:contextualSpacing/>
        <w:rPr>
          <w:sz w:val="22"/>
        </w:rPr>
      </w:pPr>
      <w:proofErr w:type="spellStart"/>
      <w:r>
        <w:rPr>
          <w:sz w:val="22"/>
        </w:rPr>
        <w:t>LibGuides</w:t>
      </w:r>
      <w:proofErr w:type="spellEnd"/>
      <w:r w:rsidR="002F4F78">
        <w:rPr>
          <w:sz w:val="22"/>
        </w:rPr>
        <w:t xml:space="preserve"> (UHM)</w:t>
      </w:r>
      <w:r w:rsidR="001374A7">
        <w:rPr>
          <w:sz w:val="22"/>
        </w:rPr>
        <w:t xml:space="preserve">: </w:t>
      </w:r>
      <w:hyperlink r:id="rId36" w:history="1">
        <w:r w:rsidR="002F4F78" w:rsidRPr="00E34EF8">
          <w:rPr>
            <w:rStyle w:val="Hyperlink"/>
            <w:sz w:val="22"/>
          </w:rPr>
          <w:t>https://libguides.com/login.php?iid=1075</w:t>
        </w:r>
      </w:hyperlink>
    </w:p>
    <w:p w14:paraId="2966CDE9" w14:textId="77777777" w:rsidR="002F4F78" w:rsidRDefault="002F4F78" w:rsidP="00006E74">
      <w:pPr>
        <w:contextualSpacing/>
        <w:rPr>
          <w:sz w:val="22"/>
        </w:rPr>
      </w:pPr>
    </w:p>
    <w:p w14:paraId="631C35AE" w14:textId="02864FDD" w:rsidR="00D54A8D" w:rsidRDefault="00D54A8D" w:rsidP="00006E74">
      <w:pPr>
        <w:contextualSpacing/>
        <w:rPr>
          <w:sz w:val="22"/>
        </w:rPr>
      </w:pPr>
      <w:proofErr w:type="spellStart"/>
      <w:r>
        <w:rPr>
          <w:sz w:val="22"/>
        </w:rPr>
        <w:t>Pinterest</w:t>
      </w:r>
      <w:proofErr w:type="spellEnd"/>
      <w:r w:rsidR="001374A7">
        <w:rPr>
          <w:sz w:val="22"/>
        </w:rPr>
        <w:t xml:space="preserve">: </w:t>
      </w:r>
      <w:hyperlink r:id="rId37" w:history="1">
        <w:r w:rsidRPr="00E34EF8">
          <w:rPr>
            <w:rStyle w:val="Hyperlink"/>
            <w:sz w:val="22"/>
          </w:rPr>
          <w:t>http://www.grovo.com/pinterest?utm_source=tpin</w:t>
        </w:r>
      </w:hyperlink>
    </w:p>
    <w:p w14:paraId="03CA6D7E" w14:textId="0DD2303B" w:rsidR="00D54A8D" w:rsidRDefault="00D54A8D" w:rsidP="00006E74">
      <w:pPr>
        <w:contextualSpacing/>
        <w:rPr>
          <w:sz w:val="22"/>
        </w:rPr>
      </w:pPr>
    </w:p>
    <w:p w14:paraId="4898DDE4" w14:textId="43DD6494" w:rsidR="00DF47D3" w:rsidRDefault="00D54A8D" w:rsidP="00006E74">
      <w:pPr>
        <w:contextualSpacing/>
        <w:rPr>
          <w:sz w:val="22"/>
        </w:rPr>
      </w:pPr>
      <w:proofErr w:type="spellStart"/>
      <w:r>
        <w:rPr>
          <w:sz w:val="22"/>
        </w:rPr>
        <w:t>Storify</w:t>
      </w:r>
      <w:proofErr w:type="spellEnd"/>
      <w:r w:rsidR="001374A7">
        <w:rPr>
          <w:sz w:val="22"/>
        </w:rPr>
        <w:t xml:space="preserve">: </w:t>
      </w:r>
      <w:hyperlink r:id="rId38" w:history="1">
        <w:r w:rsidR="00DF47D3" w:rsidRPr="00E34EF8">
          <w:rPr>
            <w:rStyle w:val="Hyperlink"/>
            <w:sz w:val="22"/>
          </w:rPr>
          <w:t>http://storify.com/storify</w:t>
        </w:r>
      </w:hyperlink>
    </w:p>
    <w:p w14:paraId="3984215C" w14:textId="77777777" w:rsidR="00DF47D3" w:rsidRDefault="00DF47D3" w:rsidP="00006E74">
      <w:pPr>
        <w:contextualSpacing/>
        <w:rPr>
          <w:sz w:val="22"/>
        </w:rPr>
      </w:pPr>
    </w:p>
    <w:p w14:paraId="7B03C857" w14:textId="5B29B567" w:rsidR="00F80D62" w:rsidRDefault="00F80D62" w:rsidP="00006E74">
      <w:pPr>
        <w:contextualSpacing/>
        <w:rPr>
          <w:sz w:val="22"/>
        </w:rPr>
      </w:pPr>
      <w:proofErr w:type="spellStart"/>
      <w:r>
        <w:rPr>
          <w:sz w:val="22"/>
        </w:rPr>
        <w:t>TechSmith</w:t>
      </w:r>
      <w:proofErr w:type="spellEnd"/>
      <w:r>
        <w:rPr>
          <w:sz w:val="22"/>
        </w:rPr>
        <w:t xml:space="preserve"> Screencast.com</w:t>
      </w:r>
    </w:p>
    <w:p w14:paraId="04C6A4B4" w14:textId="06516106" w:rsidR="00ED56CF" w:rsidRDefault="00D80C22" w:rsidP="00006E74">
      <w:pPr>
        <w:contextualSpacing/>
        <w:rPr>
          <w:sz w:val="22"/>
        </w:rPr>
      </w:pPr>
      <w:hyperlink r:id="rId39" w:history="1">
        <w:r w:rsidR="00F80D62" w:rsidRPr="00E34EF8">
          <w:rPr>
            <w:rStyle w:val="Hyperlink"/>
            <w:sz w:val="22"/>
          </w:rPr>
          <w:t>http://screencast.com</w:t>
        </w:r>
      </w:hyperlink>
    </w:p>
    <w:p w14:paraId="3B85FD2D" w14:textId="77777777" w:rsidR="00F80D62" w:rsidRDefault="00F80D62" w:rsidP="00006E74">
      <w:pPr>
        <w:contextualSpacing/>
        <w:rPr>
          <w:sz w:val="22"/>
        </w:rPr>
      </w:pPr>
    </w:p>
    <w:p w14:paraId="2AF82BCE" w14:textId="27C0E474" w:rsidR="00315976" w:rsidRDefault="00F80D62" w:rsidP="00006E74">
      <w:pPr>
        <w:contextualSpacing/>
        <w:rPr>
          <w:sz w:val="22"/>
        </w:rPr>
      </w:pPr>
      <w:r>
        <w:rPr>
          <w:sz w:val="22"/>
        </w:rPr>
        <w:t>Jing (for screen capture and annotation and screen casting)</w:t>
      </w:r>
    </w:p>
    <w:p w14:paraId="137EB607" w14:textId="78D8EBDD" w:rsidR="00F80D62" w:rsidRDefault="00D80C22" w:rsidP="00006E74">
      <w:pPr>
        <w:contextualSpacing/>
        <w:rPr>
          <w:rStyle w:val="Hyperlink"/>
          <w:sz w:val="22"/>
        </w:rPr>
      </w:pPr>
      <w:hyperlink r:id="rId40" w:history="1">
        <w:r w:rsidR="00F80D62" w:rsidRPr="00E34EF8">
          <w:rPr>
            <w:rStyle w:val="Hyperlink"/>
            <w:sz w:val="22"/>
          </w:rPr>
          <w:t>http://www.techsmith.com/jing.html?gclid=CJHE84u2wLECFeUaQgodEGMAEA</w:t>
        </w:r>
      </w:hyperlink>
    </w:p>
    <w:p w14:paraId="5979034A" w14:textId="77777777" w:rsidR="001C1366" w:rsidRDefault="001C1366" w:rsidP="00006E74">
      <w:pPr>
        <w:contextualSpacing/>
        <w:rPr>
          <w:rStyle w:val="Hyperlink"/>
          <w:sz w:val="22"/>
        </w:rPr>
      </w:pPr>
    </w:p>
    <w:p w14:paraId="3ABF5CC0" w14:textId="7AE4B2D3" w:rsidR="001C1366" w:rsidRDefault="001C1366" w:rsidP="00006E74">
      <w:pPr>
        <w:contextualSpacing/>
        <w:rPr>
          <w:sz w:val="22"/>
        </w:rPr>
      </w:pPr>
      <w:proofErr w:type="spellStart"/>
      <w:r>
        <w:rPr>
          <w:sz w:val="22"/>
        </w:rPr>
        <w:t>Etsy</w:t>
      </w:r>
      <w:proofErr w:type="spellEnd"/>
      <w:r>
        <w:rPr>
          <w:sz w:val="22"/>
        </w:rPr>
        <w:t xml:space="preserve"> Maker Space </w:t>
      </w:r>
      <w:hyperlink r:id="rId41" w:history="1">
        <w:r w:rsidRPr="009D54FD">
          <w:rPr>
            <w:rStyle w:val="Hyperlink"/>
            <w:sz w:val="22"/>
          </w:rPr>
          <w:t>http://www.etsy.com/</w:t>
        </w:r>
      </w:hyperlink>
    </w:p>
    <w:p w14:paraId="2432DFC8" w14:textId="77777777" w:rsidR="00F80D62" w:rsidRPr="00273E7B" w:rsidRDefault="00F80D62" w:rsidP="00006E74">
      <w:pPr>
        <w:contextualSpacing/>
        <w:rPr>
          <w:sz w:val="16"/>
          <w:szCs w:val="16"/>
        </w:rPr>
      </w:pPr>
    </w:p>
    <w:p w14:paraId="5391905B" w14:textId="53983218" w:rsidR="00595CB5" w:rsidRPr="00595CB5" w:rsidRDefault="00595CB5" w:rsidP="00006E74">
      <w:pPr>
        <w:contextualSpacing/>
        <w:rPr>
          <w:b/>
          <w:sz w:val="22"/>
        </w:rPr>
      </w:pPr>
      <w:r w:rsidRPr="00595CB5">
        <w:rPr>
          <w:b/>
          <w:sz w:val="22"/>
        </w:rPr>
        <w:t>Professional Social Networking Tools</w:t>
      </w:r>
    </w:p>
    <w:p w14:paraId="7EE7AC6E" w14:textId="77777777" w:rsidR="00595CB5" w:rsidRDefault="00595CB5" w:rsidP="00006E74">
      <w:pPr>
        <w:contextualSpacing/>
        <w:rPr>
          <w:sz w:val="22"/>
        </w:rPr>
      </w:pPr>
    </w:p>
    <w:p w14:paraId="677A9AAE" w14:textId="5AA482EC" w:rsidR="001374A7" w:rsidRDefault="00595CB5" w:rsidP="00006E74">
      <w:pPr>
        <w:contextualSpacing/>
        <w:rPr>
          <w:sz w:val="22"/>
        </w:rPr>
      </w:pPr>
      <w:r>
        <w:rPr>
          <w:sz w:val="22"/>
        </w:rPr>
        <w:t>LinkedIn</w:t>
      </w:r>
      <w:r w:rsidR="001374A7">
        <w:rPr>
          <w:sz w:val="22"/>
        </w:rPr>
        <w:t xml:space="preserve">: </w:t>
      </w:r>
      <w:hyperlink r:id="rId42" w:history="1">
        <w:r w:rsidR="001374A7" w:rsidRPr="00E34EF8">
          <w:rPr>
            <w:rStyle w:val="Hyperlink"/>
            <w:sz w:val="22"/>
          </w:rPr>
          <w:t>http://www.linkedin.com</w:t>
        </w:r>
      </w:hyperlink>
    </w:p>
    <w:p w14:paraId="5229A3D2" w14:textId="77777777" w:rsidR="00466CE5" w:rsidRDefault="00466CE5" w:rsidP="00006E74">
      <w:pPr>
        <w:contextualSpacing/>
        <w:rPr>
          <w:sz w:val="22"/>
        </w:rPr>
      </w:pPr>
    </w:p>
    <w:p w14:paraId="686049F9" w14:textId="43C9E0D1" w:rsidR="00595CB5" w:rsidRDefault="00595CB5" w:rsidP="00006E74">
      <w:pPr>
        <w:contextualSpacing/>
        <w:rPr>
          <w:sz w:val="22"/>
        </w:rPr>
      </w:pPr>
      <w:r>
        <w:rPr>
          <w:sz w:val="22"/>
        </w:rPr>
        <w:t>Twitter</w:t>
      </w:r>
      <w:r w:rsidR="001374A7">
        <w:rPr>
          <w:sz w:val="22"/>
        </w:rPr>
        <w:t>:</w:t>
      </w:r>
      <w:r w:rsidR="001374A7" w:rsidRPr="001374A7">
        <w:t xml:space="preserve"> </w:t>
      </w:r>
      <w:hyperlink r:id="rId43" w:history="1">
        <w:r w:rsidR="001374A7" w:rsidRPr="00E34EF8">
          <w:rPr>
            <w:rStyle w:val="Hyperlink"/>
            <w:sz w:val="22"/>
          </w:rPr>
          <w:t>http://twitter.com</w:t>
        </w:r>
      </w:hyperlink>
    </w:p>
    <w:p w14:paraId="4C3B4CF4" w14:textId="77777777" w:rsidR="001374A7" w:rsidRDefault="001374A7" w:rsidP="00006E74">
      <w:pPr>
        <w:contextualSpacing/>
        <w:rPr>
          <w:sz w:val="22"/>
        </w:rPr>
      </w:pPr>
    </w:p>
    <w:p w14:paraId="32C2984C" w14:textId="052D5563" w:rsidR="001374A7" w:rsidRDefault="00595CB5" w:rsidP="00006E74">
      <w:pPr>
        <w:contextualSpacing/>
        <w:rPr>
          <w:sz w:val="22"/>
        </w:rPr>
      </w:pPr>
      <w:r>
        <w:rPr>
          <w:sz w:val="22"/>
        </w:rPr>
        <w:t>Google+</w:t>
      </w:r>
      <w:r w:rsidR="004510B7">
        <w:rPr>
          <w:sz w:val="22"/>
        </w:rPr>
        <w:t>:</w:t>
      </w:r>
      <w:r w:rsidR="00C84F08">
        <w:rPr>
          <w:sz w:val="22"/>
        </w:rPr>
        <w:t xml:space="preserve"> (Google Hangouts for online meetings and screen sharing</w:t>
      </w:r>
      <w:r w:rsidR="005D2557">
        <w:rPr>
          <w:sz w:val="22"/>
        </w:rPr>
        <w:t xml:space="preserve">, UH GMAIL will not </w:t>
      </w:r>
      <w:bookmarkStart w:id="0" w:name="_GoBack"/>
      <w:bookmarkEnd w:id="0"/>
      <w:r w:rsidR="005D2557">
        <w:rPr>
          <w:sz w:val="22"/>
        </w:rPr>
        <w:t>work</w:t>
      </w:r>
      <w:r w:rsidR="00C84F08">
        <w:rPr>
          <w:sz w:val="22"/>
        </w:rPr>
        <w:t>)</w:t>
      </w:r>
      <w:r w:rsidR="004510B7">
        <w:rPr>
          <w:sz w:val="22"/>
        </w:rPr>
        <w:t xml:space="preserve"> </w:t>
      </w:r>
      <w:hyperlink r:id="rId44" w:history="1">
        <w:r w:rsidR="00C84F08" w:rsidRPr="00E34EF8">
          <w:rPr>
            <w:rStyle w:val="Hyperlink"/>
            <w:sz w:val="22"/>
          </w:rPr>
          <w:t>https://plus.google.com/up/start/?et=ad&amp;type=st</w:t>
        </w:r>
      </w:hyperlink>
    </w:p>
    <w:p w14:paraId="648C5CD5" w14:textId="77777777" w:rsidR="00C84F08" w:rsidRDefault="00C84F08" w:rsidP="00006E74">
      <w:pPr>
        <w:contextualSpacing/>
        <w:rPr>
          <w:sz w:val="22"/>
        </w:rPr>
      </w:pPr>
    </w:p>
    <w:p w14:paraId="0D8DB800" w14:textId="7840737C" w:rsidR="006D6ED5" w:rsidRDefault="006D6ED5" w:rsidP="00006E74">
      <w:pPr>
        <w:contextualSpacing/>
        <w:rPr>
          <w:sz w:val="22"/>
        </w:rPr>
      </w:pPr>
      <w:r>
        <w:rPr>
          <w:sz w:val="22"/>
        </w:rPr>
        <w:t>Facebook</w:t>
      </w:r>
      <w:r w:rsidR="004510B7">
        <w:rPr>
          <w:sz w:val="22"/>
        </w:rPr>
        <w:t xml:space="preserve">: </w:t>
      </w:r>
      <w:hyperlink r:id="rId45" w:history="1">
        <w:r w:rsidR="004510B7" w:rsidRPr="00E34EF8">
          <w:rPr>
            <w:rStyle w:val="Hyperlink"/>
            <w:sz w:val="22"/>
          </w:rPr>
          <w:t>https://www.facebook.com/</w:t>
        </w:r>
      </w:hyperlink>
    </w:p>
    <w:p w14:paraId="1897CA99" w14:textId="77777777" w:rsidR="004510B7" w:rsidRDefault="004510B7" w:rsidP="00006E74">
      <w:pPr>
        <w:contextualSpacing/>
        <w:rPr>
          <w:sz w:val="22"/>
        </w:rPr>
      </w:pPr>
    </w:p>
    <w:p w14:paraId="678BA1E8" w14:textId="049B9358" w:rsidR="00ED56CF" w:rsidRDefault="00595CB5" w:rsidP="00006E74">
      <w:pPr>
        <w:contextualSpacing/>
        <w:rPr>
          <w:sz w:val="22"/>
        </w:rPr>
      </w:pPr>
      <w:proofErr w:type="spellStart"/>
      <w:r>
        <w:rPr>
          <w:sz w:val="22"/>
        </w:rPr>
        <w:t>Ning</w:t>
      </w:r>
      <w:proofErr w:type="spellEnd"/>
      <w:r w:rsidR="00E41DC0">
        <w:rPr>
          <w:sz w:val="22"/>
        </w:rPr>
        <w:t>: (fre</w:t>
      </w:r>
      <w:r w:rsidR="004510B7">
        <w:rPr>
          <w:sz w:val="22"/>
        </w:rPr>
        <w:t>e</w:t>
      </w:r>
      <w:r w:rsidR="00E41DC0">
        <w:rPr>
          <w:sz w:val="22"/>
        </w:rPr>
        <w:t xml:space="preserve"> trial only</w:t>
      </w:r>
      <w:r w:rsidR="004510B7">
        <w:rPr>
          <w:sz w:val="22"/>
        </w:rPr>
        <w:t>, excellent for educators</w:t>
      </w:r>
      <w:r w:rsidR="00E41DC0">
        <w:rPr>
          <w:sz w:val="22"/>
        </w:rPr>
        <w:t xml:space="preserve">) </w:t>
      </w:r>
      <w:hyperlink r:id="rId46" w:history="1">
        <w:r w:rsidR="00E41DC0" w:rsidRPr="00E34EF8">
          <w:rPr>
            <w:rStyle w:val="Hyperlink"/>
            <w:sz w:val="22"/>
          </w:rPr>
          <w:t>http://www.ning.com</w:t>
        </w:r>
      </w:hyperlink>
    </w:p>
    <w:p w14:paraId="72CF24DC" w14:textId="77777777" w:rsidR="00ED56CF" w:rsidRPr="00273E7B" w:rsidRDefault="00ED56CF" w:rsidP="00006E74">
      <w:pPr>
        <w:contextualSpacing/>
        <w:rPr>
          <w:sz w:val="16"/>
          <w:szCs w:val="16"/>
        </w:rPr>
      </w:pPr>
    </w:p>
    <w:p w14:paraId="0FC5F520" w14:textId="4A2FE886" w:rsidR="00ED56CF" w:rsidRPr="006D6ED5" w:rsidRDefault="006D6ED5" w:rsidP="00006E74">
      <w:pPr>
        <w:contextualSpacing/>
        <w:rPr>
          <w:b/>
          <w:sz w:val="22"/>
        </w:rPr>
      </w:pPr>
      <w:r>
        <w:rPr>
          <w:b/>
          <w:sz w:val="22"/>
        </w:rPr>
        <w:t xml:space="preserve">Scheduling </w:t>
      </w:r>
      <w:r w:rsidR="00315976">
        <w:rPr>
          <w:b/>
          <w:sz w:val="22"/>
        </w:rPr>
        <w:t xml:space="preserve">and Polling </w:t>
      </w:r>
      <w:r>
        <w:rPr>
          <w:b/>
          <w:sz w:val="22"/>
        </w:rPr>
        <w:t>T</w:t>
      </w:r>
      <w:r w:rsidRPr="006D6ED5">
        <w:rPr>
          <w:b/>
          <w:sz w:val="22"/>
        </w:rPr>
        <w:t>ools</w:t>
      </w:r>
    </w:p>
    <w:p w14:paraId="47EB5D0C" w14:textId="77777777" w:rsidR="006D6ED5" w:rsidRDefault="006D6ED5" w:rsidP="00006E74">
      <w:pPr>
        <w:contextualSpacing/>
        <w:rPr>
          <w:sz w:val="22"/>
        </w:rPr>
      </w:pPr>
    </w:p>
    <w:p w14:paraId="28A8DDFE" w14:textId="4578C84B" w:rsidR="001374A7" w:rsidRDefault="001374A7" w:rsidP="00006E74">
      <w:pPr>
        <w:contextualSpacing/>
        <w:rPr>
          <w:sz w:val="22"/>
        </w:rPr>
      </w:pPr>
      <w:r>
        <w:rPr>
          <w:sz w:val="22"/>
        </w:rPr>
        <w:t xml:space="preserve">Doodle: </w:t>
      </w:r>
      <w:hyperlink r:id="rId47" w:history="1">
        <w:r w:rsidRPr="00E34EF8">
          <w:rPr>
            <w:rStyle w:val="Hyperlink"/>
            <w:sz w:val="22"/>
          </w:rPr>
          <w:t>http://doodle.com</w:t>
        </w:r>
      </w:hyperlink>
    </w:p>
    <w:p w14:paraId="482F0892" w14:textId="77777777" w:rsidR="001374A7" w:rsidRDefault="001374A7" w:rsidP="00006E74">
      <w:pPr>
        <w:contextualSpacing/>
        <w:rPr>
          <w:sz w:val="22"/>
        </w:rPr>
      </w:pPr>
    </w:p>
    <w:p w14:paraId="29D15330" w14:textId="5ADF667A" w:rsidR="006D6ED5" w:rsidRDefault="001374A7" w:rsidP="00006E74">
      <w:pPr>
        <w:contextualSpacing/>
        <w:rPr>
          <w:sz w:val="22"/>
        </w:rPr>
      </w:pPr>
      <w:proofErr w:type="spellStart"/>
      <w:r>
        <w:rPr>
          <w:sz w:val="22"/>
        </w:rPr>
        <w:t>Whenisgood</w:t>
      </w:r>
      <w:proofErr w:type="spellEnd"/>
      <w:r>
        <w:rPr>
          <w:sz w:val="22"/>
        </w:rPr>
        <w:t xml:space="preserve">: </w:t>
      </w:r>
      <w:hyperlink r:id="rId48" w:history="1">
        <w:r w:rsidRPr="00E34EF8">
          <w:rPr>
            <w:rStyle w:val="Hyperlink"/>
            <w:sz w:val="22"/>
          </w:rPr>
          <w:t>http://whenisgood.net</w:t>
        </w:r>
      </w:hyperlink>
    </w:p>
    <w:p w14:paraId="35247C2D" w14:textId="77777777" w:rsidR="006D6ED5" w:rsidRDefault="006D6ED5" w:rsidP="00006E74">
      <w:pPr>
        <w:contextualSpacing/>
        <w:rPr>
          <w:sz w:val="22"/>
        </w:rPr>
      </w:pPr>
    </w:p>
    <w:p w14:paraId="6343701E" w14:textId="70F113C7" w:rsidR="00D04D7C" w:rsidRDefault="00ED56CF" w:rsidP="00006E74">
      <w:pPr>
        <w:contextualSpacing/>
        <w:rPr>
          <w:sz w:val="22"/>
        </w:rPr>
      </w:pPr>
      <w:proofErr w:type="spellStart"/>
      <w:r>
        <w:rPr>
          <w:sz w:val="22"/>
        </w:rPr>
        <w:t>PollEverywhere</w:t>
      </w:r>
      <w:proofErr w:type="spellEnd"/>
      <w:r w:rsidR="001374A7">
        <w:rPr>
          <w:sz w:val="22"/>
        </w:rPr>
        <w:t xml:space="preserve">: </w:t>
      </w:r>
      <w:hyperlink r:id="rId49" w:history="1">
        <w:r w:rsidR="00D04D7C" w:rsidRPr="00E34EF8">
          <w:rPr>
            <w:rStyle w:val="Hyperlink"/>
            <w:sz w:val="22"/>
          </w:rPr>
          <w:t>https://www.polleverywhere.com/login</w:t>
        </w:r>
      </w:hyperlink>
    </w:p>
    <w:p w14:paraId="49174891" w14:textId="2988DA35" w:rsidR="00437C7D" w:rsidRDefault="00437C7D">
      <w:pPr>
        <w:rPr>
          <w:rFonts w:ascii="Times" w:hAnsi="Times"/>
          <w:b/>
          <w:color w:val="000000"/>
          <w:sz w:val="22"/>
          <w:szCs w:val="20"/>
        </w:rPr>
      </w:pPr>
      <w:r>
        <w:rPr>
          <w:sz w:val="22"/>
        </w:rPr>
        <w:br w:type="page"/>
      </w:r>
    </w:p>
    <w:p w14:paraId="1987E0EB" w14:textId="1365F290" w:rsidR="00936244" w:rsidRPr="008606BD" w:rsidRDefault="00936244" w:rsidP="00936244">
      <w:pPr>
        <w:pStyle w:val="Title"/>
        <w:rPr>
          <w:rFonts w:ascii="Arial" w:hAnsi="Arial"/>
          <w:sz w:val="22"/>
        </w:rPr>
      </w:pPr>
      <w:r w:rsidRPr="008606BD">
        <w:rPr>
          <w:rFonts w:ascii="Arial" w:hAnsi="Arial"/>
          <w:sz w:val="22"/>
        </w:rPr>
        <w:t>Required Seminar Readings</w:t>
      </w:r>
    </w:p>
    <w:p w14:paraId="0CCC64ED" w14:textId="77777777" w:rsidR="00936244" w:rsidRPr="00172016" w:rsidRDefault="00936244" w:rsidP="00936244">
      <w:pPr>
        <w:rPr>
          <w:sz w:val="16"/>
          <w:szCs w:val="16"/>
        </w:rPr>
      </w:pPr>
    </w:p>
    <w:p w14:paraId="18488B80" w14:textId="6B1050CE" w:rsidR="00936244" w:rsidRPr="008606BD" w:rsidRDefault="00936244" w:rsidP="005F2A7E">
      <w:pPr>
        <w:ind w:firstLine="720"/>
        <w:rPr>
          <w:sz w:val="22"/>
        </w:rPr>
      </w:pPr>
      <w:r w:rsidRPr="008606BD">
        <w:rPr>
          <w:sz w:val="22"/>
        </w:rPr>
        <w:t xml:space="preserve">The syllabus </w:t>
      </w:r>
      <w:r>
        <w:rPr>
          <w:sz w:val="22"/>
        </w:rPr>
        <w:t>lists weekly readings</w:t>
      </w:r>
      <w:r w:rsidRPr="008606BD">
        <w:rPr>
          <w:sz w:val="22"/>
        </w:rPr>
        <w:t xml:space="preserve">. Each week </w:t>
      </w:r>
      <w:r>
        <w:rPr>
          <w:sz w:val="22"/>
        </w:rPr>
        <w:t>a student will</w:t>
      </w:r>
      <w:r w:rsidRPr="008606BD">
        <w:rPr>
          <w:sz w:val="22"/>
        </w:rPr>
        <w:t xml:space="preserve"> lead </w:t>
      </w:r>
      <w:r>
        <w:rPr>
          <w:sz w:val="22"/>
        </w:rPr>
        <w:t>an online discussion based</w:t>
      </w:r>
      <w:r w:rsidRPr="008606BD">
        <w:rPr>
          <w:sz w:val="22"/>
        </w:rPr>
        <w:t xml:space="preserve"> on the assigned readings. </w:t>
      </w:r>
      <w:r>
        <w:rPr>
          <w:rFonts w:cs="Arial"/>
          <w:sz w:val="22"/>
        </w:rPr>
        <w:t>Everyone</w:t>
      </w:r>
      <w:r w:rsidRPr="00E01392">
        <w:rPr>
          <w:rFonts w:cs="Arial"/>
          <w:sz w:val="22"/>
        </w:rPr>
        <w:t xml:space="preserve"> will participate in weekly online discussions and </w:t>
      </w:r>
      <w:r>
        <w:rPr>
          <w:rFonts w:cs="Arial"/>
          <w:sz w:val="22"/>
        </w:rPr>
        <w:t xml:space="preserve">related </w:t>
      </w:r>
      <w:r w:rsidRPr="00E01392">
        <w:rPr>
          <w:rFonts w:cs="Arial"/>
          <w:sz w:val="22"/>
        </w:rPr>
        <w:t>class activities.</w:t>
      </w:r>
      <w:r>
        <w:rPr>
          <w:sz w:val="22"/>
        </w:rPr>
        <w:t xml:space="preserve"> </w:t>
      </w:r>
      <w:r w:rsidRPr="008606BD">
        <w:rPr>
          <w:sz w:val="22"/>
        </w:rPr>
        <w:t xml:space="preserve">The goal is to engage </w:t>
      </w:r>
      <w:r>
        <w:rPr>
          <w:sz w:val="22"/>
        </w:rPr>
        <w:t>participants</w:t>
      </w:r>
      <w:r w:rsidRPr="008606BD">
        <w:rPr>
          <w:sz w:val="22"/>
        </w:rPr>
        <w:t xml:space="preserve"> to </w:t>
      </w:r>
      <w:r>
        <w:rPr>
          <w:sz w:val="22"/>
        </w:rPr>
        <w:t xml:space="preserve">experience the issues within online environments. </w:t>
      </w:r>
      <w:r w:rsidR="00D45A1D">
        <w:rPr>
          <w:sz w:val="22"/>
        </w:rPr>
        <w:t>Students keep logs of posts and responses on a Google spreadsheet.</w:t>
      </w:r>
    </w:p>
    <w:p w14:paraId="321C7834" w14:textId="77777777" w:rsidR="00936244" w:rsidRPr="006958D4" w:rsidRDefault="00936244" w:rsidP="00936244">
      <w:pPr>
        <w:jc w:val="both"/>
        <w:rPr>
          <w:sz w:val="16"/>
          <w:szCs w:val="16"/>
        </w:rPr>
      </w:pPr>
    </w:p>
    <w:p w14:paraId="093C4068" w14:textId="43F191C6" w:rsidR="00936244" w:rsidRPr="008606BD" w:rsidRDefault="00936244" w:rsidP="001B3A7D">
      <w:pPr>
        <w:pStyle w:val="BodyTextIndent3"/>
        <w:ind w:hanging="270"/>
        <w:rPr>
          <w:sz w:val="22"/>
        </w:rPr>
      </w:pPr>
      <w:r w:rsidRPr="008606BD">
        <w:rPr>
          <w:sz w:val="22"/>
        </w:rPr>
        <w:t>•</w:t>
      </w:r>
      <w:r w:rsidRPr="008606BD">
        <w:rPr>
          <w:sz w:val="22"/>
        </w:rPr>
        <w:tab/>
        <w:t xml:space="preserve">Readings are intended to promote critical thinking and in-depth discussion of ideas and concepts, and to help you apply </w:t>
      </w:r>
      <w:r w:rsidR="001B3A7D">
        <w:rPr>
          <w:sz w:val="22"/>
        </w:rPr>
        <w:t>technology</w:t>
      </w:r>
      <w:r>
        <w:rPr>
          <w:sz w:val="22"/>
        </w:rPr>
        <w:t xml:space="preserve"> </w:t>
      </w:r>
      <w:r w:rsidR="001B3A7D">
        <w:rPr>
          <w:sz w:val="22"/>
        </w:rPr>
        <w:t>concepts</w:t>
      </w:r>
      <w:r w:rsidRPr="008606BD">
        <w:rPr>
          <w:sz w:val="22"/>
        </w:rPr>
        <w:t xml:space="preserve"> </w:t>
      </w:r>
      <w:r w:rsidR="001B3A7D">
        <w:rPr>
          <w:sz w:val="22"/>
        </w:rPr>
        <w:t>in</w:t>
      </w:r>
      <w:r w:rsidRPr="008606BD">
        <w:rPr>
          <w:sz w:val="22"/>
        </w:rPr>
        <w:t xml:space="preserve"> </w:t>
      </w:r>
      <w:r w:rsidR="001B3A7D">
        <w:rPr>
          <w:sz w:val="22"/>
        </w:rPr>
        <w:t>assignments</w:t>
      </w:r>
      <w:r w:rsidRPr="008606BD">
        <w:rPr>
          <w:sz w:val="22"/>
        </w:rPr>
        <w:t>. What do t</w:t>
      </w:r>
      <w:r w:rsidR="001B3A7D">
        <w:rPr>
          <w:sz w:val="22"/>
        </w:rPr>
        <w:t xml:space="preserve">hese readings tell us about technology integration </w:t>
      </w:r>
      <w:r w:rsidRPr="008606BD">
        <w:rPr>
          <w:sz w:val="22"/>
        </w:rPr>
        <w:t xml:space="preserve">that we can apply in our </w:t>
      </w:r>
      <w:r w:rsidR="001B3A7D">
        <w:rPr>
          <w:sz w:val="22"/>
        </w:rPr>
        <w:t>professional and personal life</w:t>
      </w:r>
      <w:r w:rsidRPr="008606BD">
        <w:rPr>
          <w:sz w:val="22"/>
        </w:rPr>
        <w:t xml:space="preserve">? </w:t>
      </w:r>
    </w:p>
    <w:p w14:paraId="20F58F58" w14:textId="47AA9F9D" w:rsidR="00936244" w:rsidRPr="001B3A7D" w:rsidRDefault="00936244" w:rsidP="001B3A7D">
      <w:pPr>
        <w:ind w:left="360" w:hanging="270"/>
        <w:rPr>
          <w:sz w:val="22"/>
        </w:rPr>
      </w:pPr>
      <w:r w:rsidRPr="001B3A7D">
        <w:rPr>
          <w:sz w:val="22"/>
        </w:rPr>
        <w:t>•</w:t>
      </w:r>
      <w:r w:rsidRPr="001B3A7D">
        <w:rPr>
          <w:sz w:val="22"/>
        </w:rPr>
        <w:tab/>
        <w:t xml:space="preserve">Emphasis is on critical analysis </w:t>
      </w:r>
      <w:r w:rsidR="001B3A7D">
        <w:rPr>
          <w:sz w:val="22"/>
        </w:rPr>
        <w:t>of readings and technology use</w:t>
      </w:r>
      <w:r w:rsidRPr="001B3A7D">
        <w:rPr>
          <w:sz w:val="22"/>
        </w:rPr>
        <w:t xml:space="preserve">. Students will gain experience </w:t>
      </w:r>
      <w:r w:rsidR="001B3A7D">
        <w:rPr>
          <w:sz w:val="22"/>
        </w:rPr>
        <w:t>with a variety of software and professional services</w:t>
      </w:r>
      <w:r w:rsidRPr="001B3A7D">
        <w:rPr>
          <w:sz w:val="22"/>
        </w:rPr>
        <w:t>.</w:t>
      </w:r>
    </w:p>
    <w:p w14:paraId="0788DD31" w14:textId="77777777" w:rsidR="00936244" w:rsidRPr="006958D4" w:rsidRDefault="00936244" w:rsidP="00936244">
      <w:pPr>
        <w:rPr>
          <w:b/>
          <w:sz w:val="16"/>
          <w:szCs w:val="16"/>
        </w:rPr>
      </w:pPr>
    </w:p>
    <w:p w14:paraId="289A5973" w14:textId="77777777" w:rsidR="00936244" w:rsidRPr="008606BD" w:rsidRDefault="00936244" w:rsidP="00936244">
      <w:pPr>
        <w:rPr>
          <w:b/>
          <w:sz w:val="22"/>
        </w:rPr>
      </w:pPr>
      <w:r>
        <w:rPr>
          <w:b/>
          <w:sz w:val="22"/>
        </w:rPr>
        <w:t xml:space="preserve">Online </w:t>
      </w:r>
      <w:r w:rsidRPr="008606BD">
        <w:rPr>
          <w:b/>
          <w:sz w:val="22"/>
        </w:rPr>
        <w:t xml:space="preserve">Research Literature </w:t>
      </w:r>
      <w:r>
        <w:rPr>
          <w:b/>
          <w:sz w:val="22"/>
        </w:rPr>
        <w:t>Discussions</w:t>
      </w:r>
    </w:p>
    <w:p w14:paraId="242CAE14" w14:textId="64BF0917" w:rsidR="00936244" w:rsidRDefault="00936244" w:rsidP="005F2A7E">
      <w:pPr>
        <w:ind w:firstLine="720"/>
        <w:rPr>
          <w:sz w:val="22"/>
        </w:rPr>
      </w:pPr>
      <w:r w:rsidRPr="008606BD">
        <w:rPr>
          <w:sz w:val="22"/>
        </w:rPr>
        <w:t xml:space="preserve">Seminar participants lead two (2) </w:t>
      </w:r>
      <w:r>
        <w:rPr>
          <w:sz w:val="22"/>
        </w:rPr>
        <w:t>sessions</w:t>
      </w:r>
      <w:r w:rsidRPr="008606BD">
        <w:rPr>
          <w:sz w:val="22"/>
        </w:rPr>
        <w:t xml:space="preserve"> on the readings</w:t>
      </w:r>
      <w:r>
        <w:rPr>
          <w:sz w:val="22"/>
        </w:rPr>
        <w:t xml:space="preserve"> </w:t>
      </w:r>
      <w:r w:rsidRPr="005F2A7E">
        <w:rPr>
          <w:sz w:val="22"/>
        </w:rPr>
        <w:t xml:space="preserve">via chat in the </w:t>
      </w:r>
      <w:hyperlink r:id="rId50" w:anchor="!forum/lis694-virtual-librarianship-grp" w:history="1">
        <w:r w:rsidR="00725942" w:rsidRPr="005F2A7E">
          <w:rPr>
            <w:rStyle w:val="Hyperlink"/>
            <w:sz w:val="22"/>
          </w:rPr>
          <w:t>694</w:t>
        </w:r>
        <w:r w:rsidRPr="005F2A7E">
          <w:rPr>
            <w:rStyle w:val="Hyperlink"/>
            <w:sz w:val="22"/>
          </w:rPr>
          <w:t xml:space="preserve"> Google Group</w:t>
        </w:r>
      </w:hyperlink>
      <w:r w:rsidRPr="005F2A7E">
        <w:rPr>
          <w:sz w:val="22"/>
        </w:rPr>
        <w:t xml:space="preserve">. Choose readings for two specific sessions and sign up on the </w:t>
      </w:r>
      <w:hyperlink r:id="rId51" w:history="1">
        <w:r w:rsidRPr="005F2A7E">
          <w:rPr>
            <w:rStyle w:val="Hyperlink"/>
            <w:sz w:val="22"/>
          </w:rPr>
          <w:t>Google Spreadsheet</w:t>
        </w:r>
      </w:hyperlink>
      <w:r w:rsidRPr="005F2A7E">
        <w:rPr>
          <w:sz w:val="22"/>
        </w:rPr>
        <w:t>.</w:t>
      </w:r>
      <w:r w:rsidRPr="008606BD">
        <w:rPr>
          <w:sz w:val="22"/>
        </w:rPr>
        <w:t xml:space="preserve"> You will be on the schedule to lead the </w:t>
      </w:r>
      <w:r>
        <w:rPr>
          <w:sz w:val="22"/>
        </w:rPr>
        <w:t>online discussion that includes the text chapter</w:t>
      </w:r>
      <w:r w:rsidR="007C5F90">
        <w:rPr>
          <w:sz w:val="22"/>
        </w:rPr>
        <w:t>(s)</w:t>
      </w:r>
      <w:r>
        <w:rPr>
          <w:sz w:val="22"/>
        </w:rPr>
        <w:t xml:space="preserve"> and </w:t>
      </w:r>
      <w:r w:rsidR="007C5F90">
        <w:rPr>
          <w:sz w:val="22"/>
        </w:rPr>
        <w:t>other readings for that</w:t>
      </w:r>
      <w:r>
        <w:rPr>
          <w:sz w:val="22"/>
        </w:rPr>
        <w:t xml:space="preserve"> week</w:t>
      </w:r>
      <w:r w:rsidR="007C5F90">
        <w:rPr>
          <w:sz w:val="22"/>
        </w:rPr>
        <w:t>.</w:t>
      </w:r>
    </w:p>
    <w:p w14:paraId="455221C0" w14:textId="77777777" w:rsidR="00725942" w:rsidRPr="006958D4" w:rsidRDefault="00725942" w:rsidP="00936244">
      <w:pPr>
        <w:rPr>
          <w:b/>
          <w:sz w:val="16"/>
          <w:szCs w:val="16"/>
        </w:rPr>
      </w:pPr>
    </w:p>
    <w:p w14:paraId="611EF6FA" w14:textId="7B30D175" w:rsidR="00936244" w:rsidRPr="00725942" w:rsidRDefault="00725942" w:rsidP="00725942">
      <w:pPr>
        <w:ind w:firstLine="720"/>
        <w:rPr>
          <w:b/>
          <w:sz w:val="22"/>
        </w:rPr>
      </w:pPr>
      <w:r w:rsidRPr="00725942">
        <w:rPr>
          <w:b/>
          <w:sz w:val="22"/>
        </w:rPr>
        <w:t>Requirements</w:t>
      </w:r>
      <w:r>
        <w:rPr>
          <w:b/>
          <w:sz w:val="22"/>
        </w:rPr>
        <w:t xml:space="preserve"> for Discussion Leaders</w:t>
      </w:r>
      <w:r w:rsidRPr="00725942">
        <w:rPr>
          <w:b/>
          <w:sz w:val="22"/>
        </w:rPr>
        <w:t>:</w:t>
      </w:r>
    </w:p>
    <w:p w14:paraId="3F7EC0D6" w14:textId="58276A96" w:rsidR="00725942" w:rsidRPr="00725942" w:rsidRDefault="00936244" w:rsidP="00F50B91">
      <w:pPr>
        <w:pStyle w:val="ListParagraph"/>
        <w:numPr>
          <w:ilvl w:val="0"/>
          <w:numId w:val="11"/>
        </w:numPr>
        <w:ind w:left="360"/>
        <w:rPr>
          <w:sz w:val="22"/>
        </w:rPr>
      </w:pPr>
      <w:r w:rsidRPr="00725942">
        <w:rPr>
          <w:sz w:val="22"/>
        </w:rPr>
        <w:t xml:space="preserve">On the Monday before the session, post a question </w:t>
      </w:r>
      <w:r w:rsidR="00725942">
        <w:rPr>
          <w:sz w:val="22"/>
        </w:rPr>
        <w:t xml:space="preserve">(or quote) </w:t>
      </w:r>
      <w:r w:rsidRPr="00725942">
        <w:rPr>
          <w:sz w:val="22"/>
        </w:rPr>
        <w:t xml:space="preserve">or two and ask people to respond to one or two questions only. Or give them a choice among several questions. </w:t>
      </w:r>
    </w:p>
    <w:p w14:paraId="55A0AD85" w14:textId="77777777" w:rsidR="00725942" w:rsidRDefault="00725942" w:rsidP="00F50B91">
      <w:pPr>
        <w:ind w:left="360"/>
        <w:rPr>
          <w:sz w:val="22"/>
        </w:rPr>
      </w:pPr>
    </w:p>
    <w:p w14:paraId="7AE5988A" w14:textId="77777777" w:rsidR="00725942" w:rsidRPr="00725942" w:rsidRDefault="00936244" w:rsidP="00F50B91">
      <w:pPr>
        <w:pStyle w:val="ListParagraph"/>
        <w:numPr>
          <w:ilvl w:val="0"/>
          <w:numId w:val="11"/>
        </w:numPr>
        <w:ind w:left="360"/>
        <w:rPr>
          <w:sz w:val="22"/>
        </w:rPr>
      </w:pPr>
      <w:r w:rsidRPr="00725942">
        <w:rPr>
          <w:sz w:val="22"/>
        </w:rPr>
        <w:t xml:space="preserve">Post your own opening discussion and address your own ideas, realizations and insights, as well as the issues, concepts, ideas, controversies, challenges, etc. found in the readings that contribute to the knowledge base and to assignments. It is not necessary to address everything, be selective and integrate points you consider to be most interesting and useful. </w:t>
      </w:r>
    </w:p>
    <w:p w14:paraId="5D86A456" w14:textId="77777777" w:rsidR="00725942" w:rsidRDefault="00725942" w:rsidP="00F50B91">
      <w:pPr>
        <w:ind w:left="360"/>
        <w:rPr>
          <w:sz w:val="22"/>
        </w:rPr>
      </w:pPr>
    </w:p>
    <w:p w14:paraId="7BF5BA1F" w14:textId="5A1CB597" w:rsidR="00936244" w:rsidRPr="00725942" w:rsidRDefault="00936244" w:rsidP="00F50B91">
      <w:pPr>
        <w:pStyle w:val="ListParagraph"/>
        <w:numPr>
          <w:ilvl w:val="0"/>
          <w:numId w:val="11"/>
        </w:numPr>
        <w:ind w:left="360"/>
        <w:rPr>
          <w:sz w:val="22"/>
        </w:rPr>
      </w:pPr>
      <w:r w:rsidRPr="00725942">
        <w:rPr>
          <w:sz w:val="22"/>
        </w:rPr>
        <w:t xml:space="preserve">Respond to some of the subsequent posts in the discussion, and after the discussion closes, summarize the ideas people came up with by the </w:t>
      </w:r>
      <w:r w:rsidR="006958D4">
        <w:rPr>
          <w:sz w:val="22"/>
        </w:rPr>
        <w:t xml:space="preserve">end of </w:t>
      </w:r>
      <w:r w:rsidRPr="00725942">
        <w:rPr>
          <w:sz w:val="22"/>
        </w:rPr>
        <w:t>Friday after the class session it is due.</w:t>
      </w:r>
    </w:p>
    <w:p w14:paraId="2803B3BA" w14:textId="77777777" w:rsidR="00725942" w:rsidRPr="00464CAB" w:rsidRDefault="00725942" w:rsidP="00725942">
      <w:pPr>
        <w:rPr>
          <w:b/>
          <w:sz w:val="18"/>
          <w:szCs w:val="18"/>
        </w:rPr>
      </w:pPr>
    </w:p>
    <w:p w14:paraId="2FF3B3CC" w14:textId="14E09BD7" w:rsidR="00725942" w:rsidRPr="00725942" w:rsidRDefault="00725942" w:rsidP="005E4987">
      <w:pPr>
        <w:ind w:firstLine="720"/>
        <w:rPr>
          <w:b/>
          <w:sz w:val="22"/>
        </w:rPr>
      </w:pPr>
      <w:r w:rsidRPr="00725942">
        <w:rPr>
          <w:b/>
          <w:sz w:val="22"/>
        </w:rPr>
        <w:t xml:space="preserve">Requirements for Discussion </w:t>
      </w:r>
      <w:r>
        <w:rPr>
          <w:b/>
          <w:sz w:val="22"/>
        </w:rPr>
        <w:t>Participants</w:t>
      </w:r>
      <w:r w:rsidRPr="00725942">
        <w:rPr>
          <w:b/>
          <w:sz w:val="22"/>
        </w:rPr>
        <w:t>:</w:t>
      </w:r>
    </w:p>
    <w:p w14:paraId="15B98391" w14:textId="718207CF" w:rsidR="00725942" w:rsidRDefault="00725942" w:rsidP="00F50B91">
      <w:pPr>
        <w:pStyle w:val="ListParagraph"/>
        <w:numPr>
          <w:ilvl w:val="0"/>
          <w:numId w:val="12"/>
        </w:numPr>
        <w:ind w:left="360"/>
        <w:rPr>
          <w:sz w:val="22"/>
        </w:rPr>
      </w:pPr>
      <w:r w:rsidRPr="00725942">
        <w:rPr>
          <w:sz w:val="22"/>
        </w:rPr>
        <w:t xml:space="preserve">On the Monday </w:t>
      </w:r>
      <w:r>
        <w:rPr>
          <w:sz w:val="22"/>
        </w:rPr>
        <w:t xml:space="preserve">or Tuesday </w:t>
      </w:r>
      <w:r w:rsidRPr="00725942">
        <w:rPr>
          <w:sz w:val="22"/>
        </w:rPr>
        <w:t xml:space="preserve">before the </w:t>
      </w:r>
      <w:r>
        <w:rPr>
          <w:sz w:val="22"/>
        </w:rPr>
        <w:t xml:space="preserve">week’s </w:t>
      </w:r>
      <w:r w:rsidRPr="00725942">
        <w:rPr>
          <w:sz w:val="22"/>
        </w:rPr>
        <w:t xml:space="preserve">session, </w:t>
      </w:r>
      <w:r>
        <w:rPr>
          <w:sz w:val="22"/>
        </w:rPr>
        <w:t>select</w:t>
      </w:r>
      <w:r w:rsidRPr="00725942">
        <w:rPr>
          <w:sz w:val="22"/>
        </w:rPr>
        <w:t xml:space="preserve"> questions</w:t>
      </w:r>
      <w:r>
        <w:rPr>
          <w:sz w:val="22"/>
        </w:rPr>
        <w:t xml:space="preserve"> and </w:t>
      </w:r>
      <w:r w:rsidR="00720950">
        <w:rPr>
          <w:sz w:val="22"/>
        </w:rPr>
        <w:t>post your</w:t>
      </w:r>
      <w:r>
        <w:rPr>
          <w:sz w:val="22"/>
        </w:rPr>
        <w:t xml:space="preserve"> responses so others can respond to your post before class Thursday</w:t>
      </w:r>
      <w:r w:rsidRPr="00725942">
        <w:rPr>
          <w:sz w:val="22"/>
        </w:rPr>
        <w:t>.</w:t>
      </w:r>
    </w:p>
    <w:p w14:paraId="1CB63A3C" w14:textId="77777777" w:rsidR="00725942" w:rsidRDefault="00725942" w:rsidP="00F50B91">
      <w:pPr>
        <w:pStyle w:val="ListParagraph"/>
        <w:ind w:left="360"/>
        <w:rPr>
          <w:sz w:val="22"/>
        </w:rPr>
      </w:pPr>
    </w:p>
    <w:p w14:paraId="6DAE002B" w14:textId="24728B9C" w:rsidR="00725942" w:rsidRPr="0046079F" w:rsidRDefault="00725942" w:rsidP="00F50B91">
      <w:pPr>
        <w:pStyle w:val="ListParagraph"/>
        <w:numPr>
          <w:ilvl w:val="0"/>
          <w:numId w:val="12"/>
        </w:numPr>
        <w:ind w:left="360"/>
        <w:rPr>
          <w:sz w:val="22"/>
        </w:rPr>
      </w:pPr>
      <w:r>
        <w:rPr>
          <w:sz w:val="22"/>
        </w:rPr>
        <w:t>Read and reply to at least one other student’s response to the question(s) by Thursday class time.</w:t>
      </w:r>
    </w:p>
    <w:p w14:paraId="1CF22748" w14:textId="77777777" w:rsidR="00936244" w:rsidRPr="00624A64" w:rsidRDefault="00936244" w:rsidP="00936244">
      <w:pPr>
        <w:rPr>
          <w:sz w:val="16"/>
          <w:szCs w:val="16"/>
          <w:lang w:bidi="x-none"/>
        </w:rPr>
      </w:pPr>
    </w:p>
    <w:p w14:paraId="694A2BCD" w14:textId="73299A87" w:rsidR="00936244" w:rsidRPr="005F2A7E" w:rsidRDefault="005F2A7E" w:rsidP="00936244">
      <w:pPr>
        <w:rPr>
          <w:b/>
          <w:sz w:val="22"/>
          <w:lang w:bidi="x-none"/>
        </w:rPr>
      </w:pPr>
      <w:r w:rsidRPr="005F2A7E">
        <w:rPr>
          <w:b/>
          <w:sz w:val="22"/>
          <w:lang w:bidi="x-none"/>
        </w:rPr>
        <w:t>Non-text readings on the course schedule:</w:t>
      </w:r>
    </w:p>
    <w:p w14:paraId="1E1A1558" w14:textId="77777777" w:rsidR="005F2A7E" w:rsidRPr="0046079F" w:rsidRDefault="005F2A7E" w:rsidP="00936244">
      <w:pPr>
        <w:rPr>
          <w:sz w:val="16"/>
          <w:szCs w:val="16"/>
        </w:rPr>
      </w:pPr>
    </w:p>
    <w:p w14:paraId="75E3C117" w14:textId="1C21B0AF" w:rsidR="00936244" w:rsidRPr="00464CAB" w:rsidRDefault="00624A64" w:rsidP="00936244">
      <w:pPr>
        <w:rPr>
          <w:sz w:val="16"/>
          <w:szCs w:val="16"/>
        </w:rPr>
      </w:pPr>
      <w:r w:rsidRPr="00513D6B">
        <w:rPr>
          <w:sz w:val="22"/>
          <w:szCs w:val="22"/>
          <w:highlight w:val="yellow"/>
        </w:rPr>
        <w:t>Oct 11</w:t>
      </w:r>
      <w:r>
        <w:rPr>
          <w:sz w:val="22"/>
          <w:szCs w:val="22"/>
        </w:rPr>
        <w:t xml:space="preserve">: </w:t>
      </w:r>
      <w:r w:rsidR="00936244" w:rsidRPr="003D16E5">
        <w:rPr>
          <w:sz w:val="22"/>
          <w:szCs w:val="22"/>
        </w:rPr>
        <w:t xml:space="preserve">Mon, </w:t>
      </w:r>
      <w:proofErr w:type="spellStart"/>
      <w:r w:rsidR="00936244" w:rsidRPr="003D16E5">
        <w:rPr>
          <w:sz w:val="22"/>
          <w:szCs w:val="22"/>
        </w:rPr>
        <w:t>Lorri</w:t>
      </w:r>
      <w:proofErr w:type="spellEnd"/>
      <w:r w:rsidR="00936244" w:rsidRPr="003D16E5">
        <w:rPr>
          <w:sz w:val="22"/>
          <w:szCs w:val="22"/>
        </w:rPr>
        <w:t>. 2009</w:t>
      </w:r>
      <w:r w:rsidR="00936244">
        <w:rPr>
          <w:sz w:val="22"/>
          <w:szCs w:val="22"/>
        </w:rPr>
        <w:t>. Questions and Answers in a Virtual W</w:t>
      </w:r>
      <w:r w:rsidR="00936244" w:rsidRPr="003D16E5">
        <w:rPr>
          <w:sz w:val="22"/>
          <w:szCs w:val="22"/>
        </w:rPr>
        <w:t>orl</w:t>
      </w:r>
      <w:r w:rsidR="00936244">
        <w:rPr>
          <w:sz w:val="22"/>
          <w:szCs w:val="22"/>
        </w:rPr>
        <w:t>d: Educators and Librarians as Information P</w:t>
      </w:r>
      <w:r w:rsidR="00936244" w:rsidRPr="003D16E5">
        <w:rPr>
          <w:sz w:val="22"/>
          <w:szCs w:val="22"/>
        </w:rPr>
        <w:t xml:space="preserve">roviders in Second Life. </w:t>
      </w:r>
      <w:proofErr w:type="gramStart"/>
      <w:r w:rsidR="00936244" w:rsidRPr="003D16E5">
        <w:rPr>
          <w:i/>
          <w:iCs/>
          <w:sz w:val="22"/>
          <w:szCs w:val="22"/>
        </w:rPr>
        <w:t>Journal of Virtual Worlds Research</w:t>
      </w:r>
      <w:r w:rsidR="00936244" w:rsidRPr="003D16E5">
        <w:rPr>
          <w:sz w:val="22"/>
          <w:szCs w:val="22"/>
        </w:rPr>
        <w:t xml:space="preserve"> </w:t>
      </w:r>
      <w:r w:rsidR="00936244">
        <w:rPr>
          <w:sz w:val="22"/>
          <w:szCs w:val="22"/>
        </w:rPr>
        <w:t>2(1), (</w:t>
      </w:r>
      <w:r w:rsidR="00936244" w:rsidRPr="000C701B">
        <w:rPr>
          <w:sz w:val="22"/>
          <w:szCs w:val="22"/>
        </w:rPr>
        <w:t>April</w:t>
      </w:r>
      <w:r w:rsidR="00936244" w:rsidRPr="000C701B">
        <w:rPr>
          <w:iCs/>
          <w:sz w:val="22"/>
          <w:szCs w:val="22"/>
        </w:rPr>
        <w:t>)</w:t>
      </w:r>
      <w:r w:rsidR="00936244">
        <w:rPr>
          <w:i/>
          <w:iCs/>
          <w:sz w:val="22"/>
          <w:szCs w:val="22"/>
        </w:rPr>
        <w:t xml:space="preserve">, </w:t>
      </w:r>
      <w:r w:rsidR="00936244" w:rsidRPr="003D16E5">
        <w:rPr>
          <w:sz w:val="22"/>
          <w:szCs w:val="22"/>
        </w:rPr>
        <w:t>Pedagogy, Education and I</w:t>
      </w:r>
      <w:r w:rsidR="00936244">
        <w:rPr>
          <w:sz w:val="22"/>
          <w:szCs w:val="22"/>
        </w:rPr>
        <w:t>nnovation in 3-D Virtual Worlds</w:t>
      </w:r>
      <w:r w:rsidR="00936244" w:rsidRPr="003D16E5">
        <w:rPr>
          <w:sz w:val="22"/>
          <w:szCs w:val="22"/>
        </w:rPr>
        <w:t>.</w:t>
      </w:r>
      <w:proofErr w:type="gramEnd"/>
      <w:r w:rsidR="00936244">
        <w:rPr>
          <w:sz w:val="22"/>
          <w:szCs w:val="22"/>
        </w:rPr>
        <w:t xml:space="preserve"> </w:t>
      </w:r>
      <w:hyperlink r:id="rId52" w:history="1">
        <w:r w:rsidR="00936244" w:rsidRPr="00BF214D">
          <w:rPr>
            <w:rStyle w:val="Hyperlink"/>
            <w:sz w:val="18"/>
            <w:szCs w:val="18"/>
          </w:rPr>
          <w:t>https://journals.tdl.org/jvwr/article/view/398/452</w:t>
        </w:r>
        <w:r w:rsidR="00936244" w:rsidRPr="00BF214D">
          <w:rPr>
            <w:color w:val="0000FF"/>
            <w:sz w:val="18"/>
            <w:szCs w:val="18"/>
            <w:u w:val="single"/>
          </w:rPr>
          <w:br/>
        </w:r>
      </w:hyperlink>
    </w:p>
    <w:p w14:paraId="3227A88B" w14:textId="5BE78C44" w:rsidR="0046079F" w:rsidRDefault="00624A64" w:rsidP="0046079F">
      <w:pPr>
        <w:rPr>
          <w:sz w:val="22"/>
        </w:rPr>
      </w:pPr>
      <w:r w:rsidRPr="00513D6B">
        <w:rPr>
          <w:sz w:val="22"/>
          <w:highlight w:val="yellow"/>
        </w:rPr>
        <w:t>Nov 29</w:t>
      </w:r>
      <w:r>
        <w:rPr>
          <w:sz w:val="22"/>
        </w:rPr>
        <w:t xml:space="preserve">: </w:t>
      </w:r>
      <w:r w:rsidR="0046079F" w:rsidRPr="008606BD">
        <w:rPr>
          <w:sz w:val="22"/>
        </w:rPr>
        <w:t xml:space="preserve">de </w:t>
      </w:r>
      <w:proofErr w:type="spellStart"/>
      <w:r w:rsidR="0046079F" w:rsidRPr="008606BD">
        <w:rPr>
          <w:sz w:val="22"/>
        </w:rPr>
        <w:t>Freitas</w:t>
      </w:r>
      <w:proofErr w:type="spellEnd"/>
      <w:r w:rsidR="0046079F" w:rsidRPr="008606BD">
        <w:rPr>
          <w:sz w:val="22"/>
        </w:rPr>
        <w:t xml:space="preserve">, Sara. 2008. </w:t>
      </w:r>
      <w:r w:rsidR="0046079F" w:rsidRPr="008606BD">
        <w:rPr>
          <w:i/>
          <w:sz w:val="22"/>
        </w:rPr>
        <w:t>Serious Virtual Worlds: A Scoping Study</w:t>
      </w:r>
      <w:r w:rsidR="0046079F" w:rsidRPr="008606BD">
        <w:rPr>
          <w:sz w:val="22"/>
        </w:rPr>
        <w:t xml:space="preserve">. </w:t>
      </w:r>
      <w:proofErr w:type="gramStart"/>
      <w:r w:rsidR="0046079F" w:rsidRPr="008606BD">
        <w:rPr>
          <w:sz w:val="22"/>
        </w:rPr>
        <w:t xml:space="preserve">JISC e-Learning </w:t>
      </w:r>
      <w:proofErr w:type="spellStart"/>
      <w:r w:rsidR="0046079F" w:rsidRPr="008606BD">
        <w:rPr>
          <w:sz w:val="22"/>
        </w:rPr>
        <w:t>Programme</w:t>
      </w:r>
      <w:proofErr w:type="spellEnd"/>
      <w:r w:rsidR="0046079F" w:rsidRPr="008606BD">
        <w:rPr>
          <w:sz w:val="22"/>
        </w:rPr>
        <w:t>.</w:t>
      </w:r>
      <w:proofErr w:type="gramEnd"/>
      <w:r>
        <w:rPr>
          <w:sz w:val="22"/>
        </w:rPr>
        <w:t xml:space="preserve"> </w:t>
      </w:r>
      <w:r w:rsidR="0046079F">
        <w:rPr>
          <w:sz w:val="22"/>
        </w:rPr>
        <w:t xml:space="preserve">Online: </w:t>
      </w:r>
      <w:r w:rsidR="0046079F" w:rsidRPr="008606BD">
        <w:rPr>
          <w:sz w:val="22"/>
        </w:rPr>
        <w:t xml:space="preserve"> </w:t>
      </w:r>
      <w:hyperlink r:id="rId53" w:history="1">
        <w:r w:rsidR="0046079F" w:rsidRPr="00CA619C">
          <w:rPr>
            <w:rStyle w:val="Hyperlink"/>
            <w:sz w:val="18"/>
          </w:rPr>
          <w:t>http://www.jisc.ac.uk/media/documents/publications/seriousvirtualworldsv1.pdf</w:t>
        </w:r>
      </w:hyperlink>
      <w:r w:rsidR="0046079F" w:rsidRPr="008606BD">
        <w:rPr>
          <w:sz w:val="22"/>
        </w:rPr>
        <w:t xml:space="preserve"> </w:t>
      </w:r>
    </w:p>
    <w:p w14:paraId="5C0AE5C9" w14:textId="77777777" w:rsidR="00464CAB" w:rsidRPr="00464CAB" w:rsidRDefault="00464CAB" w:rsidP="0046079F">
      <w:pPr>
        <w:rPr>
          <w:sz w:val="16"/>
          <w:szCs w:val="16"/>
        </w:rPr>
      </w:pPr>
    </w:p>
    <w:p w14:paraId="291E3F5D" w14:textId="3FA130CB" w:rsidR="00464CAB" w:rsidRPr="008606BD" w:rsidRDefault="00464CAB" w:rsidP="0046079F">
      <w:pPr>
        <w:rPr>
          <w:sz w:val="22"/>
        </w:rPr>
      </w:pPr>
      <w:r w:rsidRPr="00731AD5">
        <w:rPr>
          <w:color w:val="000000"/>
          <w:sz w:val="20"/>
        </w:rPr>
        <w:t xml:space="preserve">Grading criteria: </w:t>
      </w:r>
      <w:r>
        <w:rPr>
          <w:color w:val="000000"/>
          <w:sz w:val="20"/>
        </w:rPr>
        <w:t>Following instructions</w:t>
      </w:r>
      <w:r w:rsidR="00FC03C5">
        <w:rPr>
          <w:color w:val="000000"/>
          <w:sz w:val="20"/>
        </w:rPr>
        <w:t>;</w:t>
      </w:r>
      <w:r>
        <w:rPr>
          <w:color w:val="000000"/>
          <w:sz w:val="20"/>
        </w:rPr>
        <w:t xml:space="preserve"> responding to discussion questions on time</w:t>
      </w:r>
      <w:r w:rsidRPr="00731AD5">
        <w:rPr>
          <w:color w:val="000000"/>
          <w:sz w:val="20"/>
        </w:rPr>
        <w:t xml:space="preserve">; </w:t>
      </w:r>
      <w:r w:rsidR="00FC03C5">
        <w:rPr>
          <w:color w:val="000000"/>
          <w:sz w:val="20"/>
        </w:rPr>
        <w:t xml:space="preserve">logging posts on Google spreadsheet; </w:t>
      </w:r>
      <w:r w:rsidRPr="00731AD5">
        <w:rPr>
          <w:color w:val="000000"/>
          <w:sz w:val="20"/>
        </w:rPr>
        <w:t>spelling and grammar.</w:t>
      </w:r>
    </w:p>
    <w:p w14:paraId="4C331045" w14:textId="5E040A45" w:rsidR="00464CAB" w:rsidRDefault="00936244">
      <w:pPr>
        <w:rPr>
          <w:b/>
          <w:sz w:val="22"/>
        </w:rPr>
      </w:pPr>
      <w:r>
        <w:rPr>
          <w:b/>
          <w:sz w:val="22"/>
        </w:rPr>
        <w:br w:type="page"/>
      </w:r>
    </w:p>
    <w:p w14:paraId="1707A179" w14:textId="382013A6" w:rsidR="005476FA" w:rsidRPr="005476FA" w:rsidRDefault="005476FA" w:rsidP="005476FA">
      <w:pPr>
        <w:jc w:val="center"/>
        <w:rPr>
          <w:b/>
          <w:sz w:val="22"/>
        </w:rPr>
      </w:pPr>
      <w:r>
        <w:rPr>
          <w:b/>
          <w:sz w:val="22"/>
        </w:rPr>
        <w:t xml:space="preserve">My </w:t>
      </w:r>
      <w:r w:rsidRPr="005476FA">
        <w:rPr>
          <w:b/>
          <w:sz w:val="22"/>
        </w:rPr>
        <w:t>Career Trajectory Plan</w:t>
      </w:r>
      <w:r w:rsidR="009834D9">
        <w:rPr>
          <w:b/>
          <w:sz w:val="22"/>
        </w:rPr>
        <w:t xml:space="preserve"> </w:t>
      </w:r>
      <w:r w:rsidR="0072558C">
        <w:rPr>
          <w:b/>
          <w:sz w:val="22"/>
        </w:rPr>
        <w:t>[</w:t>
      </w:r>
      <w:r w:rsidR="009834D9" w:rsidRPr="009834D9">
        <w:rPr>
          <w:b/>
          <w:sz w:val="22"/>
        </w:rPr>
        <w:t>2012-2017</w:t>
      </w:r>
      <w:r w:rsidR="0072558C">
        <w:rPr>
          <w:b/>
          <w:sz w:val="22"/>
        </w:rPr>
        <w:t>]</w:t>
      </w:r>
    </w:p>
    <w:p w14:paraId="61BD3BFB" w14:textId="16C32E07" w:rsidR="005476FA" w:rsidRPr="00FA50E6" w:rsidRDefault="00FA50E6">
      <w:pPr>
        <w:rPr>
          <w:sz w:val="16"/>
          <w:szCs w:val="16"/>
        </w:rPr>
      </w:pPr>
      <w:r>
        <w:rPr>
          <w:sz w:val="16"/>
          <w:szCs w:val="16"/>
          <w:highlight w:val="yellow"/>
        </w:rPr>
        <w:t>Due Nov 15</w:t>
      </w:r>
    </w:p>
    <w:p w14:paraId="33B30246" w14:textId="4F7D9606" w:rsidR="005476FA" w:rsidRDefault="00801C56" w:rsidP="009F252F">
      <w:pPr>
        <w:ind w:firstLine="720"/>
        <w:rPr>
          <w:sz w:val="22"/>
        </w:rPr>
      </w:pPr>
      <w:r>
        <w:rPr>
          <w:sz w:val="22"/>
        </w:rPr>
        <w:t>Where do you see yourself in the next five years</w:t>
      </w:r>
      <w:r w:rsidR="009F252F">
        <w:rPr>
          <w:sz w:val="22"/>
        </w:rPr>
        <w:t xml:space="preserve"> in your career</w:t>
      </w:r>
      <w:r>
        <w:rPr>
          <w:sz w:val="22"/>
        </w:rPr>
        <w:t xml:space="preserve">? </w:t>
      </w:r>
      <w:r w:rsidR="005476FA" w:rsidRPr="005476FA">
        <w:rPr>
          <w:sz w:val="22"/>
        </w:rPr>
        <w:t xml:space="preserve">Throughout the term students will reflect on their </w:t>
      </w:r>
      <w:r w:rsidR="005476FA">
        <w:rPr>
          <w:sz w:val="22"/>
        </w:rPr>
        <w:t>future</w:t>
      </w:r>
      <w:r w:rsidR="005476FA" w:rsidRPr="005476FA">
        <w:rPr>
          <w:sz w:val="22"/>
        </w:rPr>
        <w:t xml:space="preserve"> career path</w:t>
      </w:r>
      <w:r w:rsidR="005476FA">
        <w:rPr>
          <w:sz w:val="22"/>
        </w:rPr>
        <w:t xml:space="preserve"> and </w:t>
      </w:r>
      <w:r>
        <w:rPr>
          <w:sz w:val="22"/>
        </w:rPr>
        <w:t>prepare</w:t>
      </w:r>
      <w:r w:rsidR="005476FA">
        <w:rPr>
          <w:sz w:val="22"/>
        </w:rPr>
        <w:t xml:space="preserve"> a planned trajectory incorporating development of their knowledge of and abilities with technologies</w:t>
      </w:r>
      <w:r w:rsidR="00697DCA">
        <w:rPr>
          <w:sz w:val="22"/>
        </w:rPr>
        <w:t xml:space="preserve"> over the next five years (2012-2017)</w:t>
      </w:r>
      <w:r w:rsidR="005476FA" w:rsidRPr="005476FA">
        <w:rPr>
          <w:sz w:val="22"/>
        </w:rPr>
        <w:t>.</w:t>
      </w:r>
      <w:r w:rsidR="005476FA">
        <w:rPr>
          <w:sz w:val="22"/>
        </w:rPr>
        <w:t xml:space="preserve"> The assignment begins with constructing My Tech Inventory to map current areas of competence</w:t>
      </w:r>
      <w:r w:rsidR="00C76043">
        <w:rPr>
          <w:sz w:val="22"/>
        </w:rPr>
        <w:t xml:space="preserve"> and </w:t>
      </w:r>
      <w:proofErr w:type="gramStart"/>
      <w:r w:rsidR="00C76043">
        <w:rPr>
          <w:sz w:val="22"/>
        </w:rPr>
        <w:t>confidence</w:t>
      </w:r>
      <w:r w:rsidR="00614CF2">
        <w:rPr>
          <w:sz w:val="22"/>
        </w:rPr>
        <w:t>,</w:t>
      </w:r>
      <w:proofErr w:type="gramEnd"/>
      <w:r w:rsidR="00614CF2">
        <w:rPr>
          <w:sz w:val="22"/>
        </w:rPr>
        <w:t xml:space="preserve"> </w:t>
      </w:r>
      <w:r>
        <w:rPr>
          <w:sz w:val="22"/>
        </w:rPr>
        <w:t>subsequently</w:t>
      </w:r>
      <w:r w:rsidR="00614CF2">
        <w:rPr>
          <w:sz w:val="22"/>
        </w:rPr>
        <w:t xml:space="preserve"> students construct their plans as they interact with tools throughout the term.</w:t>
      </w:r>
    </w:p>
    <w:p w14:paraId="11A3065C" w14:textId="77777777" w:rsidR="005476FA" w:rsidRPr="006776B4" w:rsidRDefault="005476FA">
      <w:pPr>
        <w:rPr>
          <w:sz w:val="16"/>
          <w:szCs w:val="16"/>
        </w:rPr>
      </w:pPr>
    </w:p>
    <w:p w14:paraId="3637A80D" w14:textId="1036D025" w:rsidR="005476FA" w:rsidRPr="005476FA" w:rsidRDefault="005476FA">
      <w:pPr>
        <w:rPr>
          <w:b/>
          <w:sz w:val="22"/>
        </w:rPr>
      </w:pPr>
      <w:r w:rsidRPr="005476FA">
        <w:rPr>
          <w:b/>
          <w:sz w:val="22"/>
        </w:rPr>
        <w:t>My Tech Inventory</w:t>
      </w:r>
    </w:p>
    <w:p w14:paraId="21DBD19E" w14:textId="77777777" w:rsidR="005476FA" w:rsidRPr="00BA2D0C" w:rsidRDefault="005476FA">
      <w:pPr>
        <w:rPr>
          <w:sz w:val="16"/>
          <w:szCs w:val="16"/>
        </w:rPr>
      </w:pPr>
    </w:p>
    <w:p w14:paraId="49E9AA1C" w14:textId="43682042" w:rsidR="00E61212" w:rsidRDefault="005476FA">
      <w:pPr>
        <w:rPr>
          <w:sz w:val="22"/>
        </w:rPr>
      </w:pPr>
      <w:r>
        <w:rPr>
          <w:sz w:val="22"/>
        </w:rPr>
        <w:t xml:space="preserve">Create a classified listing of all of the software and hardware </w:t>
      </w:r>
      <w:r w:rsidR="00216DFE">
        <w:rPr>
          <w:sz w:val="22"/>
        </w:rPr>
        <w:t xml:space="preserve">or devices </w:t>
      </w:r>
      <w:r>
        <w:rPr>
          <w:sz w:val="22"/>
        </w:rPr>
        <w:t>you are familiar with</w:t>
      </w:r>
      <w:r w:rsidR="00E61212">
        <w:rPr>
          <w:sz w:val="22"/>
        </w:rPr>
        <w:t xml:space="preserve"> (use complete names and versions if known)</w:t>
      </w:r>
      <w:r>
        <w:rPr>
          <w:sz w:val="22"/>
        </w:rPr>
        <w:t xml:space="preserve">. </w:t>
      </w:r>
      <w:r w:rsidR="00CB1790">
        <w:rPr>
          <w:sz w:val="22"/>
        </w:rPr>
        <w:t>F</w:t>
      </w:r>
      <w:r w:rsidR="00E61212">
        <w:rPr>
          <w:sz w:val="22"/>
        </w:rPr>
        <w:t xml:space="preserve">or each </w:t>
      </w:r>
      <w:r w:rsidR="00CB1790">
        <w:rPr>
          <w:sz w:val="22"/>
        </w:rPr>
        <w:t xml:space="preserve">indicate </w:t>
      </w:r>
      <w:r w:rsidR="00E226A1">
        <w:rPr>
          <w:sz w:val="22"/>
        </w:rPr>
        <w:t xml:space="preserve">the number of </w:t>
      </w:r>
      <w:r w:rsidR="00E61212">
        <w:rPr>
          <w:sz w:val="22"/>
        </w:rPr>
        <w:t xml:space="preserve">your perceived level of confidence </w:t>
      </w:r>
      <w:r w:rsidR="00CB1790">
        <w:rPr>
          <w:sz w:val="22"/>
        </w:rPr>
        <w:t>and</w:t>
      </w:r>
      <w:r w:rsidR="00E61212">
        <w:rPr>
          <w:sz w:val="22"/>
        </w:rPr>
        <w:t xml:space="preserve"> expertise using these </w:t>
      </w:r>
      <w:r w:rsidR="00E226A1">
        <w:rPr>
          <w:sz w:val="22"/>
        </w:rPr>
        <w:t xml:space="preserve">two </w:t>
      </w:r>
      <w:r w:rsidR="00E61212">
        <w:rPr>
          <w:sz w:val="22"/>
        </w:rPr>
        <w:t>scales:</w:t>
      </w:r>
    </w:p>
    <w:p w14:paraId="7B6C4AE5" w14:textId="2DA1E0A5" w:rsidR="00E61212" w:rsidRPr="00D2560B" w:rsidRDefault="00E61212" w:rsidP="00E61212">
      <w:pPr>
        <w:rPr>
          <w:sz w:val="22"/>
          <w:highlight w:val="yellow"/>
        </w:rPr>
      </w:pPr>
      <w:r w:rsidRPr="00820B96">
        <w:rPr>
          <w:sz w:val="22"/>
          <w:highlight w:val="yellow"/>
        </w:rPr>
        <w:t>Very Confident 10 9 8 7 6 5 4 3 2 1 Unsure</w:t>
      </w:r>
      <w:r w:rsidR="00D2560B">
        <w:rPr>
          <w:sz w:val="22"/>
          <w:highlight w:val="yellow"/>
        </w:rPr>
        <w:t xml:space="preserve">         </w:t>
      </w:r>
      <w:r w:rsidRPr="00820B96">
        <w:rPr>
          <w:sz w:val="22"/>
          <w:highlight w:val="yellow"/>
        </w:rPr>
        <w:t xml:space="preserve">        </w:t>
      </w:r>
      <w:r w:rsidRPr="007227A4">
        <w:rPr>
          <w:sz w:val="16"/>
          <w:szCs w:val="16"/>
          <w:highlight w:val="yellow"/>
        </w:rPr>
        <w:t xml:space="preserve">  </w:t>
      </w:r>
      <w:r w:rsidRPr="00820B96">
        <w:rPr>
          <w:sz w:val="22"/>
          <w:highlight w:val="yellow"/>
        </w:rPr>
        <w:t xml:space="preserve">  </w:t>
      </w:r>
      <w:r w:rsidR="007227A4">
        <w:rPr>
          <w:sz w:val="22"/>
          <w:highlight w:val="yellow"/>
        </w:rPr>
        <w:t xml:space="preserve"> </w:t>
      </w:r>
      <w:r w:rsidRPr="00820B96">
        <w:rPr>
          <w:sz w:val="22"/>
          <w:highlight w:val="yellow"/>
        </w:rPr>
        <w:t xml:space="preserve"> Expert 10 9 8 7 6 5 4 3 2 1 Novice</w:t>
      </w:r>
    </w:p>
    <w:p w14:paraId="57C8A8BA" w14:textId="77777777" w:rsidR="00E61212" w:rsidRPr="006776B4" w:rsidRDefault="00E61212">
      <w:pPr>
        <w:rPr>
          <w:sz w:val="16"/>
          <w:szCs w:val="16"/>
        </w:rPr>
      </w:pPr>
    </w:p>
    <w:p w14:paraId="09055A64" w14:textId="335C6402" w:rsidR="005476FA" w:rsidRDefault="006776B4">
      <w:pPr>
        <w:rPr>
          <w:sz w:val="22"/>
        </w:rPr>
      </w:pPr>
      <w:r>
        <w:rPr>
          <w:sz w:val="22"/>
        </w:rPr>
        <w:t>My Tech</w:t>
      </w:r>
      <w:r w:rsidR="005476FA">
        <w:rPr>
          <w:sz w:val="22"/>
        </w:rPr>
        <w:t xml:space="preserve"> Inventory includes technology you do not own but use at </w:t>
      </w:r>
      <w:r w:rsidR="00722AE4">
        <w:rPr>
          <w:sz w:val="22"/>
        </w:rPr>
        <w:t xml:space="preserve">school, </w:t>
      </w:r>
      <w:r w:rsidR="005476FA">
        <w:rPr>
          <w:sz w:val="22"/>
        </w:rPr>
        <w:t xml:space="preserve">work or elsewhere as well as your own technology. </w:t>
      </w:r>
      <w:r w:rsidR="00614CF2">
        <w:rPr>
          <w:sz w:val="22"/>
        </w:rPr>
        <w:t>For this assignment l</w:t>
      </w:r>
      <w:r w:rsidR="00A1354B">
        <w:rPr>
          <w:sz w:val="22"/>
        </w:rPr>
        <w:t>ist but d</w:t>
      </w:r>
      <w:r w:rsidR="00722AE4">
        <w:rPr>
          <w:sz w:val="22"/>
        </w:rPr>
        <w:t>o not</w:t>
      </w:r>
      <w:r w:rsidR="005476FA">
        <w:rPr>
          <w:sz w:val="22"/>
        </w:rPr>
        <w:t xml:space="preserve"> identify which items you personally own.</w:t>
      </w:r>
    </w:p>
    <w:p w14:paraId="6FB070ED" w14:textId="77777777" w:rsidR="005476FA" w:rsidRPr="006776B4" w:rsidRDefault="005476FA">
      <w:pPr>
        <w:rPr>
          <w:sz w:val="16"/>
          <w:szCs w:val="16"/>
        </w:rPr>
      </w:pPr>
    </w:p>
    <w:p w14:paraId="5EE91EF2" w14:textId="24FD2793" w:rsidR="005476FA" w:rsidRDefault="005476FA">
      <w:pPr>
        <w:rPr>
          <w:sz w:val="22"/>
        </w:rPr>
      </w:pPr>
      <w:r>
        <w:rPr>
          <w:sz w:val="22"/>
        </w:rPr>
        <w:t xml:space="preserve">Use a </w:t>
      </w:r>
      <w:r w:rsidR="00697DCA">
        <w:rPr>
          <w:sz w:val="22"/>
        </w:rPr>
        <w:t xml:space="preserve">Google Documents </w:t>
      </w:r>
      <w:r>
        <w:rPr>
          <w:sz w:val="22"/>
        </w:rPr>
        <w:t xml:space="preserve">table or spreadsheet to list and group the items, sites, </w:t>
      </w:r>
      <w:r w:rsidR="000A572C">
        <w:rPr>
          <w:sz w:val="22"/>
        </w:rPr>
        <w:t xml:space="preserve">and </w:t>
      </w:r>
      <w:r>
        <w:rPr>
          <w:sz w:val="22"/>
        </w:rPr>
        <w:t xml:space="preserve">services you have used and currently use. </w:t>
      </w:r>
      <w:r w:rsidR="00697DCA">
        <w:rPr>
          <w:sz w:val="22"/>
        </w:rPr>
        <w:t xml:space="preserve">Share the Inventory with </w:t>
      </w:r>
      <w:hyperlink r:id="rId54" w:history="1">
        <w:r w:rsidR="00697DCA" w:rsidRPr="005717DD">
          <w:rPr>
            <w:rStyle w:val="Hyperlink"/>
            <w:sz w:val="22"/>
          </w:rPr>
          <w:t>nahl@hawaii.edu</w:t>
        </w:r>
      </w:hyperlink>
      <w:r w:rsidR="00697DCA">
        <w:rPr>
          <w:sz w:val="22"/>
        </w:rPr>
        <w:t xml:space="preserve">. </w:t>
      </w:r>
      <w:r w:rsidR="000A572C">
        <w:rPr>
          <w:sz w:val="22"/>
        </w:rPr>
        <w:t>Create</w:t>
      </w:r>
      <w:r>
        <w:rPr>
          <w:sz w:val="22"/>
        </w:rPr>
        <w:t xml:space="preserve"> the clusters that make sense to you and name </w:t>
      </w:r>
      <w:r w:rsidR="000A572C">
        <w:rPr>
          <w:sz w:val="22"/>
        </w:rPr>
        <w:t>the groupings</w:t>
      </w:r>
      <w:r>
        <w:rPr>
          <w:sz w:val="22"/>
        </w:rPr>
        <w:t>. Be prepared to discuss in class.</w:t>
      </w:r>
    </w:p>
    <w:p w14:paraId="1C8CBCA9" w14:textId="77777777" w:rsidR="005476FA" w:rsidRPr="006776B4" w:rsidRDefault="005476FA">
      <w:pPr>
        <w:rPr>
          <w:sz w:val="16"/>
          <w:szCs w:val="16"/>
        </w:rPr>
      </w:pPr>
    </w:p>
    <w:p w14:paraId="5E2E52B8" w14:textId="4D9C0105" w:rsidR="005476FA" w:rsidRPr="005476FA" w:rsidRDefault="005476FA">
      <w:pPr>
        <w:rPr>
          <w:b/>
          <w:sz w:val="22"/>
        </w:rPr>
      </w:pPr>
      <w:r w:rsidRPr="005476FA">
        <w:rPr>
          <w:b/>
          <w:sz w:val="22"/>
        </w:rPr>
        <w:t>My Career Plan</w:t>
      </w:r>
    </w:p>
    <w:p w14:paraId="4D5FCFB7" w14:textId="77777777" w:rsidR="005476FA" w:rsidRPr="00BA2D0C" w:rsidRDefault="005476FA">
      <w:pPr>
        <w:rPr>
          <w:sz w:val="16"/>
          <w:szCs w:val="16"/>
        </w:rPr>
      </w:pPr>
    </w:p>
    <w:p w14:paraId="7B6E17D0" w14:textId="3D96D7FE" w:rsidR="00697DCA" w:rsidRDefault="00697DCA">
      <w:pPr>
        <w:rPr>
          <w:sz w:val="22"/>
        </w:rPr>
      </w:pPr>
      <w:r>
        <w:rPr>
          <w:sz w:val="22"/>
        </w:rPr>
        <w:t>After creating your tech inventory, keep upda</w:t>
      </w:r>
      <w:r w:rsidR="009834D9">
        <w:rPr>
          <w:sz w:val="22"/>
        </w:rPr>
        <w:t>ting it during the term and making</w:t>
      </w:r>
      <w:r>
        <w:rPr>
          <w:sz w:val="22"/>
        </w:rPr>
        <w:t xml:space="preserve"> notes about adoption of new (to you) software and hardware. Use the notes to prepare a </w:t>
      </w:r>
      <w:r w:rsidR="00F66EE8">
        <w:rPr>
          <w:sz w:val="22"/>
        </w:rPr>
        <w:t xml:space="preserve">written </w:t>
      </w:r>
      <w:r>
        <w:rPr>
          <w:sz w:val="22"/>
        </w:rPr>
        <w:t xml:space="preserve">plan </w:t>
      </w:r>
      <w:r w:rsidR="00F66EE8">
        <w:rPr>
          <w:sz w:val="22"/>
        </w:rPr>
        <w:t>that covers</w:t>
      </w:r>
      <w:r>
        <w:rPr>
          <w:sz w:val="22"/>
        </w:rPr>
        <w:t xml:space="preserve"> the next five years.</w:t>
      </w:r>
      <w:r w:rsidR="002B090E">
        <w:rPr>
          <w:sz w:val="22"/>
        </w:rPr>
        <w:t xml:space="preserve"> Examine position descriptions to identify necessary tech abilities.</w:t>
      </w:r>
    </w:p>
    <w:p w14:paraId="01A0EDCD" w14:textId="77777777" w:rsidR="00697DCA" w:rsidRPr="006776B4" w:rsidRDefault="00697DCA">
      <w:pPr>
        <w:rPr>
          <w:sz w:val="16"/>
          <w:szCs w:val="16"/>
        </w:rPr>
      </w:pPr>
    </w:p>
    <w:p w14:paraId="15CF78BD" w14:textId="68E7AF1B" w:rsidR="00697DCA" w:rsidRPr="00BA2D0C" w:rsidRDefault="00BA2D0C">
      <w:pPr>
        <w:rPr>
          <w:b/>
          <w:sz w:val="22"/>
        </w:rPr>
      </w:pPr>
      <w:r w:rsidRPr="00BA2D0C">
        <w:rPr>
          <w:b/>
          <w:sz w:val="22"/>
        </w:rPr>
        <w:t>Elements</w:t>
      </w:r>
      <w:r w:rsidR="00697DCA" w:rsidRPr="00BA2D0C">
        <w:rPr>
          <w:b/>
          <w:sz w:val="22"/>
        </w:rPr>
        <w:t xml:space="preserve"> to address in the </w:t>
      </w:r>
      <w:r>
        <w:rPr>
          <w:b/>
          <w:sz w:val="22"/>
        </w:rPr>
        <w:t xml:space="preserve">written </w:t>
      </w:r>
      <w:r w:rsidR="00697DCA" w:rsidRPr="00BA2D0C">
        <w:rPr>
          <w:b/>
          <w:sz w:val="22"/>
        </w:rPr>
        <w:t>plan:</w:t>
      </w:r>
    </w:p>
    <w:p w14:paraId="5357A508" w14:textId="77777777" w:rsidR="00697DCA" w:rsidRPr="006776B4" w:rsidRDefault="00697DCA">
      <w:pPr>
        <w:rPr>
          <w:sz w:val="16"/>
          <w:szCs w:val="16"/>
        </w:rPr>
      </w:pPr>
    </w:p>
    <w:p w14:paraId="4383D768" w14:textId="3D463AB5" w:rsidR="00697DCA" w:rsidRPr="008542EA" w:rsidRDefault="00BA2D0C">
      <w:pPr>
        <w:rPr>
          <w:b/>
          <w:sz w:val="22"/>
        </w:rPr>
      </w:pPr>
      <w:r w:rsidRPr="008542EA">
        <w:rPr>
          <w:b/>
          <w:sz w:val="22"/>
        </w:rPr>
        <w:t xml:space="preserve">1. </w:t>
      </w:r>
      <w:r w:rsidR="002173C4" w:rsidRPr="008542EA">
        <w:rPr>
          <w:b/>
          <w:sz w:val="22"/>
        </w:rPr>
        <w:t>T</w:t>
      </w:r>
      <w:r w:rsidR="00697DCA" w:rsidRPr="008542EA">
        <w:rPr>
          <w:b/>
          <w:sz w:val="22"/>
        </w:rPr>
        <w:t xml:space="preserve">echnologies I want to learn </w:t>
      </w:r>
      <w:r w:rsidRPr="008542EA">
        <w:rPr>
          <w:b/>
          <w:sz w:val="22"/>
        </w:rPr>
        <w:t xml:space="preserve">in the next five years </w:t>
      </w:r>
      <w:r w:rsidR="002173C4" w:rsidRPr="008542EA">
        <w:rPr>
          <w:b/>
          <w:sz w:val="22"/>
        </w:rPr>
        <w:t>and why.</w:t>
      </w:r>
    </w:p>
    <w:p w14:paraId="30C56F38" w14:textId="4077E3C0" w:rsidR="00697DCA" w:rsidRDefault="00F66EE8" w:rsidP="00F66EE8">
      <w:pPr>
        <w:pStyle w:val="ListParagraph"/>
        <w:numPr>
          <w:ilvl w:val="0"/>
          <w:numId w:val="19"/>
        </w:numPr>
        <w:ind w:left="360"/>
        <w:rPr>
          <w:sz w:val="22"/>
        </w:rPr>
      </w:pPr>
      <w:r w:rsidRPr="00F66EE8">
        <w:rPr>
          <w:sz w:val="22"/>
        </w:rPr>
        <w:t>List and describe the technologies you intend to learn.</w:t>
      </w:r>
    </w:p>
    <w:p w14:paraId="0241A45D" w14:textId="25D9E85A" w:rsidR="0030086A" w:rsidRDefault="0030086A" w:rsidP="00F66EE8">
      <w:pPr>
        <w:pStyle w:val="ListParagraph"/>
        <w:numPr>
          <w:ilvl w:val="0"/>
          <w:numId w:val="19"/>
        </w:numPr>
        <w:ind w:left="360"/>
        <w:rPr>
          <w:sz w:val="22"/>
        </w:rPr>
      </w:pPr>
      <w:r>
        <w:rPr>
          <w:sz w:val="22"/>
        </w:rPr>
        <w:t>Describe tech abilities that attract your attention given in position descriptions.</w:t>
      </w:r>
    </w:p>
    <w:p w14:paraId="4A471329" w14:textId="18429541" w:rsidR="002173C4" w:rsidRPr="00F66EE8" w:rsidRDefault="002173C4" w:rsidP="00F66EE8">
      <w:pPr>
        <w:pStyle w:val="ListParagraph"/>
        <w:numPr>
          <w:ilvl w:val="0"/>
          <w:numId w:val="19"/>
        </w:numPr>
        <w:ind w:left="360"/>
        <w:rPr>
          <w:sz w:val="22"/>
        </w:rPr>
      </w:pPr>
      <w:r>
        <w:rPr>
          <w:sz w:val="22"/>
        </w:rPr>
        <w:t>Describe your confidence and expertise with My Tech Inventory items by the end of the term.</w:t>
      </w:r>
    </w:p>
    <w:p w14:paraId="17B08DA9" w14:textId="77777777" w:rsidR="00F66EE8" w:rsidRPr="006776B4" w:rsidRDefault="00F66EE8">
      <w:pPr>
        <w:rPr>
          <w:sz w:val="16"/>
          <w:szCs w:val="16"/>
        </w:rPr>
      </w:pPr>
    </w:p>
    <w:p w14:paraId="0A2EDE84" w14:textId="5A428F49" w:rsidR="00BA2D0C" w:rsidRPr="00697DCA" w:rsidRDefault="00BA2D0C" w:rsidP="00BA2D0C">
      <w:pPr>
        <w:rPr>
          <w:b/>
          <w:sz w:val="22"/>
        </w:rPr>
      </w:pPr>
      <w:r>
        <w:rPr>
          <w:b/>
          <w:sz w:val="22"/>
        </w:rPr>
        <w:t xml:space="preserve">2. </w:t>
      </w:r>
      <w:r w:rsidRPr="00697DCA">
        <w:rPr>
          <w:b/>
          <w:sz w:val="22"/>
        </w:rPr>
        <w:t xml:space="preserve">My </w:t>
      </w:r>
      <w:r>
        <w:rPr>
          <w:b/>
          <w:sz w:val="22"/>
        </w:rPr>
        <w:t>Online</w:t>
      </w:r>
      <w:r w:rsidRPr="00697DCA">
        <w:rPr>
          <w:b/>
          <w:sz w:val="22"/>
        </w:rPr>
        <w:t xml:space="preserve"> Networking</w:t>
      </w:r>
      <w:r>
        <w:rPr>
          <w:b/>
          <w:sz w:val="22"/>
        </w:rPr>
        <w:t xml:space="preserve"> Participation</w:t>
      </w:r>
    </w:p>
    <w:p w14:paraId="0465390C" w14:textId="77777777" w:rsidR="00BA2D0C" w:rsidRPr="00BA2D0C" w:rsidRDefault="00BA2D0C" w:rsidP="00BA2D0C">
      <w:pPr>
        <w:pStyle w:val="ListParagraph"/>
        <w:numPr>
          <w:ilvl w:val="0"/>
          <w:numId w:val="18"/>
        </w:numPr>
        <w:ind w:left="360"/>
        <w:rPr>
          <w:sz w:val="22"/>
        </w:rPr>
      </w:pPr>
      <w:r w:rsidRPr="00BA2D0C">
        <w:rPr>
          <w:sz w:val="22"/>
        </w:rPr>
        <w:t xml:space="preserve">List and describe the online conference sessions you attended and in what ways the session chat impacted the topic and interaction. </w:t>
      </w:r>
    </w:p>
    <w:p w14:paraId="3A4A435F" w14:textId="77777777" w:rsidR="00BA2D0C" w:rsidRPr="00BA2D0C" w:rsidRDefault="00BA2D0C" w:rsidP="00BA2D0C">
      <w:pPr>
        <w:pStyle w:val="ListParagraph"/>
        <w:numPr>
          <w:ilvl w:val="0"/>
          <w:numId w:val="18"/>
        </w:numPr>
        <w:ind w:left="360"/>
        <w:rPr>
          <w:sz w:val="22"/>
        </w:rPr>
      </w:pPr>
      <w:r w:rsidRPr="00BA2D0C">
        <w:rPr>
          <w:sz w:val="22"/>
        </w:rPr>
        <w:t>List and describe the professional and technical blogs you have read this term.</w:t>
      </w:r>
    </w:p>
    <w:p w14:paraId="4E076E53" w14:textId="77777777" w:rsidR="00BA2D0C" w:rsidRPr="00BA2D0C" w:rsidRDefault="00BA2D0C" w:rsidP="00BA2D0C">
      <w:pPr>
        <w:pStyle w:val="ListParagraph"/>
        <w:numPr>
          <w:ilvl w:val="0"/>
          <w:numId w:val="18"/>
        </w:numPr>
        <w:ind w:left="360"/>
        <w:rPr>
          <w:sz w:val="22"/>
        </w:rPr>
      </w:pPr>
      <w:r w:rsidRPr="00BA2D0C">
        <w:rPr>
          <w:sz w:val="22"/>
        </w:rPr>
        <w:t>List and describe blog sources you plan to read.</w:t>
      </w:r>
    </w:p>
    <w:p w14:paraId="0E2045B0" w14:textId="77777777" w:rsidR="00BA2D0C" w:rsidRPr="00BA2D0C" w:rsidRDefault="00BA2D0C" w:rsidP="00BA2D0C">
      <w:pPr>
        <w:pStyle w:val="ListParagraph"/>
        <w:numPr>
          <w:ilvl w:val="0"/>
          <w:numId w:val="18"/>
        </w:numPr>
        <w:ind w:left="360"/>
        <w:rPr>
          <w:sz w:val="22"/>
        </w:rPr>
      </w:pPr>
      <w:r w:rsidRPr="00BA2D0C">
        <w:rPr>
          <w:sz w:val="22"/>
        </w:rPr>
        <w:t>List and discuss the social network groups you joined and your pattern of “Liking” entries.</w:t>
      </w:r>
    </w:p>
    <w:p w14:paraId="071E3B1F" w14:textId="77777777" w:rsidR="00BA2D0C" w:rsidRPr="008542EA" w:rsidRDefault="00BA2D0C" w:rsidP="00BA2D0C">
      <w:pPr>
        <w:rPr>
          <w:sz w:val="16"/>
          <w:szCs w:val="16"/>
        </w:rPr>
      </w:pPr>
    </w:p>
    <w:p w14:paraId="7A757BD6" w14:textId="0FE839B9" w:rsidR="006776B4" w:rsidRPr="008542EA" w:rsidRDefault="008542EA" w:rsidP="00BA2D0C">
      <w:pPr>
        <w:rPr>
          <w:b/>
          <w:sz w:val="22"/>
        </w:rPr>
      </w:pPr>
      <w:r w:rsidRPr="008542EA">
        <w:rPr>
          <w:b/>
          <w:sz w:val="22"/>
        </w:rPr>
        <w:t>3. My Professional Values</w:t>
      </w:r>
    </w:p>
    <w:p w14:paraId="73F54979" w14:textId="331ED5E0" w:rsidR="008542EA" w:rsidRDefault="008542EA" w:rsidP="008542EA">
      <w:pPr>
        <w:pStyle w:val="ListParagraph"/>
        <w:numPr>
          <w:ilvl w:val="0"/>
          <w:numId w:val="21"/>
        </w:numPr>
        <w:ind w:left="360"/>
        <w:rPr>
          <w:sz w:val="22"/>
        </w:rPr>
      </w:pPr>
      <w:r>
        <w:rPr>
          <w:sz w:val="22"/>
        </w:rPr>
        <w:t>Discuss your approach to acquiring technology skills in a fast-paced profession and mobilized global society.</w:t>
      </w:r>
    </w:p>
    <w:p w14:paraId="40FFB18A" w14:textId="2A304F16" w:rsidR="008542EA" w:rsidRPr="009E59FD" w:rsidRDefault="008542EA" w:rsidP="008542EA">
      <w:pPr>
        <w:pStyle w:val="ListParagraph"/>
        <w:numPr>
          <w:ilvl w:val="0"/>
          <w:numId w:val="21"/>
        </w:numPr>
        <w:ind w:left="360"/>
        <w:rPr>
          <w:sz w:val="22"/>
        </w:rPr>
      </w:pPr>
      <w:r w:rsidRPr="009E59FD">
        <w:rPr>
          <w:sz w:val="22"/>
        </w:rPr>
        <w:t xml:space="preserve">Discuss </w:t>
      </w:r>
      <w:r w:rsidR="009834D9" w:rsidRPr="009E59FD">
        <w:rPr>
          <w:sz w:val="22"/>
        </w:rPr>
        <w:t>some of the</w:t>
      </w:r>
      <w:r w:rsidRPr="009E59FD">
        <w:rPr>
          <w:sz w:val="22"/>
        </w:rPr>
        <w:t xml:space="preserve"> librarians </w:t>
      </w:r>
      <w:r w:rsidR="009834D9" w:rsidRPr="009E59FD">
        <w:rPr>
          <w:sz w:val="22"/>
        </w:rPr>
        <w:t>in Kane</w:t>
      </w:r>
      <w:r w:rsidR="009E59FD">
        <w:rPr>
          <w:sz w:val="22"/>
        </w:rPr>
        <w:t>,</w:t>
      </w:r>
      <w:r w:rsidR="009834D9" w:rsidRPr="009E59FD">
        <w:rPr>
          <w:sz w:val="22"/>
        </w:rPr>
        <w:t xml:space="preserve"> </w:t>
      </w:r>
      <w:r w:rsidR="009E59FD">
        <w:rPr>
          <w:sz w:val="22"/>
        </w:rPr>
        <w:t>especially</w:t>
      </w:r>
      <w:r w:rsidR="009834D9" w:rsidRPr="009E59FD">
        <w:rPr>
          <w:sz w:val="22"/>
        </w:rPr>
        <w:t xml:space="preserve"> in what ways you </w:t>
      </w:r>
      <w:r w:rsidR="00DD42A7">
        <w:rPr>
          <w:sz w:val="22"/>
        </w:rPr>
        <w:t>diverged</w:t>
      </w:r>
      <w:r w:rsidR="0072294D">
        <w:rPr>
          <w:sz w:val="22"/>
        </w:rPr>
        <w:t xml:space="preserve"> from</w:t>
      </w:r>
      <w:r w:rsidR="009834D9" w:rsidRPr="009E59FD">
        <w:rPr>
          <w:sz w:val="22"/>
        </w:rPr>
        <w:t xml:space="preserve"> or identified with their values and views toward technology in libraries and in librarian’s work</w:t>
      </w:r>
      <w:r w:rsidRPr="009E59FD">
        <w:rPr>
          <w:sz w:val="22"/>
        </w:rPr>
        <w:t>.</w:t>
      </w:r>
    </w:p>
    <w:p w14:paraId="081CBC27" w14:textId="77777777" w:rsidR="006776B4" w:rsidRPr="00747D91" w:rsidRDefault="006776B4" w:rsidP="00BA2D0C">
      <w:pPr>
        <w:rPr>
          <w:sz w:val="16"/>
          <w:szCs w:val="16"/>
        </w:rPr>
      </w:pPr>
    </w:p>
    <w:p w14:paraId="65225369" w14:textId="5123ACEE" w:rsidR="00747D91" w:rsidRDefault="00747D91" w:rsidP="00BA2D0C">
      <w:pPr>
        <w:rPr>
          <w:sz w:val="22"/>
        </w:rPr>
      </w:pPr>
      <w:r w:rsidRPr="00731AD5">
        <w:rPr>
          <w:color w:val="000000"/>
          <w:sz w:val="20"/>
        </w:rPr>
        <w:t xml:space="preserve">Grading criteria: </w:t>
      </w:r>
      <w:r>
        <w:rPr>
          <w:color w:val="000000"/>
          <w:sz w:val="20"/>
        </w:rPr>
        <w:t>Following instructions and addressing all points under My Tech Inventory, 1, 2, and 3</w:t>
      </w:r>
      <w:r w:rsidRPr="00731AD5">
        <w:rPr>
          <w:color w:val="000000"/>
          <w:sz w:val="20"/>
        </w:rPr>
        <w:t xml:space="preserve">; </w:t>
      </w:r>
      <w:r>
        <w:rPr>
          <w:color w:val="000000"/>
          <w:sz w:val="20"/>
        </w:rPr>
        <w:t xml:space="preserve">subtitles, </w:t>
      </w:r>
      <w:r w:rsidRPr="00731AD5">
        <w:rPr>
          <w:color w:val="000000"/>
          <w:sz w:val="20"/>
        </w:rPr>
        <w:t>spelling and grammar</w:t>
      </w:r>
      <w:proofErr w:type="gramStart"/>
      <w:r>
        <w:rPr>
          <w:color w:val="000000"/>
          <w:sz w:val="20"/>
        </w:rPr>
        <w:t>;</w:t>
      </w:r>
      <w:proofErr w:type="gramEnd"/>
      <w:r>
        <w:rPr>
          <w:color w:val="000000"/>
          <w:sz w:val="20"/>
        </w:rPr>
        <w:t xml:space="preserve"> complete citations</w:t>
      </w:r>
      <w:r w:rsidRPr="00731AD5">
        <w:rPr>
          <w:color w:val="000000"/>
          <w:sz w:val="20"/>
        </w:rPr>
        <w:t>.</w:t>
      </w:r>
    </w:p>
    <w:p w14:paraId="260BE864" w14:textId="1ACA6624" w:rsidR="005476FA" w:rsidRDefault="005476FA">
      <w:pPr>
        <w:rPr>
          <w:b/>
          <w:sz w:val="22"/>
        </w:rPr>
      </w:pPr>
      <w:r>
        <w:rPr>
          <w:b/>
          <w:sz w:val="22"/>
        </w:rPr>
        <w:br w:type="page"/>
      </w:r>
    </w:p>
    <w:p w14:paraId="3E950209" w14:textId="27092CE4" w:rsidR="003D182D" w:rsidRPr="00731AD5" w:rsidRDefault="003D182D" w:rsidP="003D182D">
      <w:pPr>
        <w:jc w:val="center"/>
        <w:rPr>
          <w:b/>
          <w:sz w:val="22"/>
        </w:rPr>
      </w:pPr>
      <w:r w:rsidRPr="00731AD5">
        <w:rPr>
          <w:b/>
          <w:sz w:val="22"/>
        </w:rPr>
        <w:t>Virtual World Pathfinder and Collection</w:t>
      </w:r>
    </w:p>
    <w:p w14:paraId="757BF86B" w14:textId="7601BC1C" w:rsidR="003D182D" w:rsidRPr="00FC1178" w:rsidRDefault="00D2560B" w:rsidP="003D182D">
      <w:pPr>
        <w:rPr>
          <w:sz w:val="16"/>
        </w:rPr>
      </w:pPr>
      <w:r w:rsidRPr="00D2560B">
        <w:rPr>
          <w:sz w:val="16"/>
          <w:highlight w:val="yellow"/>
        </w:rPr>
        <w:t>Due Nov 29</w:t>
      </w:r>
    </w:p>
    <w:p w14:paraId="2FF62951" w14:textId="3D63BD85" w:rsidR="003D182D" w:rsidRPr="00731AD5" w:rsidRDefault="003D182D" w:rsidP="003D182D">
      <w:pPr>
        <w:rPr>
          <w:sz w:val="22"/>
        </w:rPr>
      </w:pPr>
      <w:r w:rsidRPr="00731AD5">
        <w:rPr>
          <w:sz w:val="22"/>
        </w:rPr>
        <w:tab/>
        <w:t xml:space="preserve">This assignment involves creating subject guides, information sharing objects, and collections for SL information seekers. Subject guides for digital collections linking to the Web and/or to </w:t>
      </w:r>
      <w:proofErr w:type="spellStart"/>
      <w:r w:rsidRPr="00731AD5">
        <w:rPr>
          <w:sz w:val="22"/>
        </w:rPr>
        <w:t>inworld</w:t>
      </w:r>
      <w:proofErr w:type="spellEnd"/>
      <w:r w:rsidRPr="00731AD5">
        <w:rPr>
          <w:sz w:val="22"/>
        </w:rPr>
        <w:t xml:space="preserve"> material, and thematic SLURLs linking to SL locations embedded with content can provide educators, students, and researchers greater access to materials on particular topics. Portions of </w:t>
      </w:r>
      <w:r w:rsidR="00D80C22">
        <w:rPr>
          <w:sz w:val="22"/>
        </w:rPr>
        <w:t>several</w:t>
      </w:r>
      <w:r w:rsidRPr="00731AD5">
        <w:rPr>
          <w:sz w:val="22"/>
        </w:rPr>
        <w:t xml:space="preserve"> </w:t>
      </w:r>
      <w:r w:rsidR="00D80C22">
        <w:rPr>
          <w:sz w:val="22"/>
        </w:rPr>
        <w:t>sessions</w:t>
      </w:r>
      <w:r w:rsidRPr="00731AD5">
        <w:rPr>
          <w:sz w:val="22"/>
        </w:rPr>
        <w:t xml:space="preserve"> are devoted to lab time for Project Workshops.</w:t>
      </w:r>
    </w:p>
    <w:p w14:paraId="119BD96D" w14:textId="77777777" w:rsidR="003D182D" w:rsidRPr="00731AD5" w:rsidRDefault="003D182D" w:rsidP="003D182D">
      <w:pPr>
        <w:rPr>
          <w:sz w:val="16"/>
        </w:rPr>
      </w:pPr>
    </w:p>
    <w:p w14:paraId="3DFFA987" w14:textId="63BB03FF" w:rsidR="00A542DB" w:rsidRPr="00731AD5" w:rsidRDefault="003D182D" w:rsidP="00A542DB">
      <w:pPr>
        <w:rPr>
          <w:sz w:val="22"/>
        </w:rPr>
      </w:pPr>
      <w:r w:rsidRPr="00731AD5">
        <w:rPr>
          <w:sz w:val="22"/>
        </w:rPr>
        <w:tab/>
      </w:r>
      <w:r w:rsidR="00A542DB" w:rsidRPr="00731AD5">
        <w:rPr>
          <w:sz w:val="22"/>
        </w:rPr>
        <w:t xml:space="preserve">Students </w:t>
      </w:r>
      <w:r w:rsidR="00A542DB">
        <w:rPr>
          <w:sz w:val="22"/>
        </w:rPr>
        <w:t>work in pairs to research,</w:t>
      </w:r>
      <w:r w:rsidR="00A542DB" w:rsidRPr="00731AD5">
        <w:rPr>
          <w:sz w:val="22"/>
        </w:rPr>
        <w:t xml:space="preserve"> create and post </w:t>
      </w:r>
      <w:r w:rsidR="00A542DB">
        <w:rPr>
          <w:sz w:val="22"/>
        </w:rPr>
        <w:t xml:space="preserve">two </w:t>
      </w:r>
      <w:r w:rsidR="00A542DB">
        <w:rPr>
          <w:b/>
          <w:sz w:val="22"/>
        </w:rPr>
        <w:t>Virtual</w:t>
      </w:r>
      <w:r w:rsidR="00A542DB" w:rsidRPr="00731AD5">
        <w:rPr>
          <w:b/>
          <w:sz w:val="22"/>
        </w:rPr>
        <w:t xml:space="preserve"> Pathfinder</w:t>
      </w:r>
      <w:r w:rsidR="00A542DB">
        <w:rPr>
          <w:b/>
          <w:sz w:val="22"/>
        </w:rPr>
        <w:t xml:space="preserve"> </w:t>
      </w:r>
      <w:r w:rsidR="00A542DB">
        <w:rPr>
          <w:sz w:val="22"/>
        </w:rPr>
        <w:t>e</w:t>
      </w:r>
      <w:r w:rsidR="00A542DB" w:rsidRPr="00A542DB">
        <w:rPr>
          <w:sz w:val="22"/>
        </w:rPr>
        <w:t>xhibits</w:t>
      </w:r>
      <w:r w:rsidR="00A542DB" w:rsidRPr="00731AD5">
        <w:rPr>
          <w:sz w:val="22"/>
        </w:rPr>
        <w:t xml:space="preserve"> based on subject theme</w:t>
      </w:r>
      <w:r w:rsidR="00A542DB">
        <w:rPr>
          <w:sz w:val="22"/>
        </w:rPr>
        <w:t>s.</w:t>
      </w:r>
      <w:r w:rsidR="00A542DB" w:rsidRPr="00731AD5">
        <w:rPr>
          <w:sz w:val="22"/>
        </w:rPr>
        <w:t xml:space="preserve"> </w:t>
      </w:r>
      <w:r w:rsidR="00A542DB">
        <w:rPr>
          <w:sz w:val="22"/>
        </w:rPr>
        <w:t xml:space="preserve">Students </w:t>
      </w:r>
      <w:r w:rsidR="00A542DB" w:rsidRPr="00731AD5">
        <w:rPr>
          <w:sz w:val="22"/>
        </w:rPr>
        <w:t xml:space="preserve">will </w:t>
      </w:r>
      <w:r w:rsidR="00A542DB">
        <w:rPr>
          <w:sz w:val="22"/>
        </w:rPr>
        <w:t>place their work</w:t>
      </w:r>
      <w:r w:rsidR="00A542DB" w:rsidRPr="00731AD5">
        <w:rPr>
          <w:sz w:val="22"/>
        </w:rPr>
        <w:t xml:space="preserve"> </w:t>
      </w:r>
      <w:r w:rsidR="00A542DB">
        <w:rPr>
          <w:sz w:val="22"/>
        </w:rPr>
        <w:t>on two exhibit areas near the LIS Student Union and the CVL Reference Desk on Info Island and on UH Island in Second Life</w:t>
      </w:r>
      <w:r w:rsidR="00A542DB" w:rsidRPr="00731AD5">
        <w:rPr>
          <w:sz w:val="22"/>
        </w:rPr>
        <w:t>.</w:t>
      </w:r>
      <w:r w:rsidR="00A542DB">
        <w:rPr>
          <w:sz w:val="22"/>
        </w:rPr>
        <w:t xml:space="preserve"> Students compile and build the subject guides on UHS and the Community Virtual Library (CVL) hosts LIS student pathfinders and exhibits</w:t>
      </w:r>
      <w:proofErr w:type="gramStart"/>
      <w:r w:rsidR="00A542DB">
        <w:rPr>
          <w:sz w:val="22"/>
        </w:rPr>
        <w:t>..</w:t>
      </w:r>
      <w:proofErr w:type="gramEnd"/>
    </w:p>
    <w:p w14:paraId="14178067" w14:textId="77777777" w:rsidR="00A542DB" w:rsidRPr="00731AD5" w:rsidRDefault="00A542DB" w:rsidP="00A542DB">
      <w:pPr>
        <w:rPr>
          <w:sz w:val="16"/>
        </w:rPr>
      </w:pPr>
    </w:p>
    <w:p w14:paraId="64A5B985" w14:textId="77777777" w:rsidR="00A542DB" w:rsidRPr="00731AD5" w:rsidRDefault="00A542DB" w:rsidP="00A542DB">
      <w:pPr>
        <w:rPr>
          <w:b/>
          <w:sz w:val="22"/>
        </w:rPr>
      </w:pPr>
      <w:r w:rsidRPr="00731AD5">
        <w:rPr>
          <w:b/>
          <w:sz w:val="22"/>
        </w:rPr>
        <w:t>Procedures</w:t>
      </w:r>
    </w:p>
    <w:p w14:paraId="44CB15CF" w14:textId="5A28902F" w:rsidR="00A542DB" w:rsidRPr="00731AD5" w:rsidRDefault="00A542DB" w:rsidP="00A542DB">
      <w:pPr>
        <w:numPr>
          <w:ilvl w:val="0"/>
          <w:numId w:val="4"/>
        </w:numPr>
        <w:tabs>
          <w:tab w:val="clear" w:pos="720"/>
        </w:tabs>
        <w:ind w:left="360"/>
        <w:rPr>
          <w:sz w:val="22"/>
        </w:rPr>
      </w:pPr>
      <w:r>
        <w:rPr>
          <w:sz w:val="22"/>
        </w:rPr>
        <w:t>Explore C</w:t>
      </w:r>
      <w:r w:rsidRPr="00731AD5">
        <w:rPr>
          <w:sz w:val="22"/>
        </w:rPr>
        <w:t xml:space="preserve">VL collections </w:t>
      </w:r>
      <w:r>
        <w:rPr>
          <w:sz w:val="22"/>
        </w:rPr>
        <w:t>and others to</w:t>
      </w:r>
      <w:r w:rsidRPr="00731AD5">
        <w:rPr>
          <w:sz w:val="22"/>
        </w:rPr>
        <w:t xml:space="preserve"> select a topic more specific than a major subject area.</w:t>
      </w:r>
      <w:r>
        <w:rPr>
          <w:sz w:val="22"/>
        </w:rPr>
        <w:t xml:space="preserve"> Write </w:t>
      </w:r>
      <w:proofErr w:type="gramStart"/>
      <w:r>
        <w:rPr>
          <w:sz w:val="22"/>
        </w:rPr>
        <w:t>a</w:t>
      </w:r>
      <w:proofErr w:type="gramEnd"/>
      <w:r>
        <w:rPr>
          <w:sz w:val="22"/>
        </w:rPr>
        <w:t xml:space="preserve"> s scope note for the topic identifying the intended audience, focus and the coverage of the topic. </w:t>
      </w:r>
    </w:p>
    <w:p w14:paraId="3E106EA8" w14:textId="61302FD1" w:rsidR="00A542DB" w:rsidRDefault="00A542DB" w:rsidP="00A542DB">
      <w:pPr>
        <w:numPr>
          <w:ilvl w:val="0"/>
          <w:numId w:val="4"/>
        </w:numPr>
        <w:tabs>
          <w:tab w:val="clear" w:pos="720"/>
        </w:tabs>
        <w:ind w:left="360"/>
        <w:rPr>
          <w:sz w:val="22"/>
        </w:rPr>
      </w:pPr>
      <w:r w:rsidRPr="00731AD5">
        <w:rPr>
          <w:sz w:val="22"/>
        </w:rPr>
        <w:t xml:space="preserve">Use </w:t>
      </w:r>
      <w:r>
        <w:rPr>
          <w:sz w:val="22"/>
        </w:rPr>
        <w:t xml:space="preserve">CVL </w:t>
      </w:r>
      <w:r w:rsidRPr="00731AD5">
        <w:rPr>
          <w:sz w:val="22"/>
        </w:rPr>
        <w:t>Reference Desk resources on Info Island, periodical databases, and the SL Search function to select and visit places in Second Life that would be useful to educators and students.</w:t>
      </w:r>
    </w:p>
    <w:p w14:paraId="1771EF50" w14:textId="18954899" w:rsidR="00A542DB" w:rsidRPr="008E54BE" w:rsidRDefault="00A542DB" w:rsidP="00A542DB">
      <w:pPr>
        <w:numPr>
          <w:ilvl w:val="0"/>
          <w:numId w:val="4"/>
        </w:numPr>
        <w:tabs>
          <w:tab w:val="clear" w:pos="720"/>
        </w:tabs>
        <w:ind w:left="360"/>
        <w:rPr>
          <w:sz w:val="22"/>
        </w:rPr>
      </w:pPr>
      <w:r>
        <w:rPr>
          <w:sz w:val="22"/>
        </w:rPr>
        <w:t>Topics will be finalized through consultation with the instructor and mentor librarian.</w:t>
      </w:r>
    </w:p>
    <w:p w14:paraId="08F68018" w14:textId="5A3AD966" w:rsidR="00A542DB" w:rsidRPr="00731AD5" w:rsidRDefault="00A542DB" w:rsidP="00A542DB">
      <w:pPr>
        <w:numPr>
          <w:ilvl w:val="0"/>
          <w:numId w:val="4"/>
        </w:numPr>
        <w:tabs>
          <w:tab w:val="clear" w:pos="720"/>
        </w:tabs>
        <w:ind w:left="360"/>
        <w:rPr>
          <w:sz w:val="22"/>
        </w:rPr>
      </w:pPr>
      <w:r w:rsidRPr="00731AD5">
        <w:rPr>
          <w:sz w:val="22"/>
        </w:rPr>
        <w:t xml:space="preserve">Develop evaluation criteria for SL site selection based on Web site evaluation criteria, such as, </w:t>
      </w:r>
      <w:r w:rsidRPr="00731AD5">
        <w:rPr>
          <w:color w:val="000000"/>
          <w:sz w:val="22"/>
        </w:rPr>
        <w:t>site has to work well with no dead links or dead clicks, interactive things work properly, accuracy of information, whether information sources are cited, etc. Discuss how you applied these criteria in your</w:t>
      </w:r>
      <w:r>
        <w:rPr>
          <w:color w:val="000000"/>
          <w:sz w:val="22"/>
        </w:rPr>
        <w:t xml:space="preserve"> site selection process</w:t>
      </w:r>
      <w:r w:rsidRPr="00731AD5">
        <w:rPr>
          <w:color w:val="000000"/>
          <w:sz w:val="22"/>
        </w:rPr>
        <w:t>.</w:t>
      </w:r>
      <w:r>
        <w:rPr>
          <w:color w:val="000000"/>
          <w:sz w:val="22"/>
        </w:rPr>
        <w:t xml:space="preserve"> </w:t>
      </w:r>
    </w:p>
    <w:p w14:paraId="739CDCC0" w14:textId="4C0440E8" w:rsidR="00A542DB" w:rsidRPr="00731AD5" w:rsidRDefault="00A542DB" w:rsidP="00A542DB">
      <w:pPr>
        <w:numPr>
          <w:ilvl w:val="0"/>
          <w:numId w:val="4"/>
        </w:numPr>
        <w:tabs>
          <w:tab w:val="clear" w:pos="720"/>
        </w:tabs>
        <w:ind w:left="360"/>
        <w:rPr>
          <w:sz w:val="22"/>
        </w:rPr>
      </w:pPr>
      <w:r w:rsidRPr="00731AD5">
        <w:rPr>
          <w:sz w:val="22"/>
        </w:rPr>
        <w:t xml:space="preserve">Create brief annotations for </w:t>
      </w:r>
      <w:r>
        <w:rPr>
          <w:sz w:val="22"/>
        </w:rPr>
        <w:t>pathfinder</w:t>
      </w:r>
      <w:r w:rsidRPr="00731AD5">
        <w:rPr>
          <w:sz w:val="22"/>
        </w:rPr>
        <w:t xml:space="preserve"> </w:t>
      </w:r>
      <w:r>
        <w:rPr>
          <w:sz w:val="22"/>
        </w:rPr>
        <w:t>items, objects, URLs and Landmarks</w:t>
      </w:r>
      <w:r w:rsidRPr="00731AD5">
        <w:rPr>
          <w:sz w:val="22"/>
        </w:rPr>
        <w:t xml:space="preserve">. Add your site selection criteria explanation to </w:t>
      </w:r>
      <w:r>
        <w:rPr>
          <w:sz w:val="22"/>
        </w:rPr>
        <w:t>the pathfinder in a Notecard</w:t>
      </w:r>
      <w:r w:rsidRPr="00731AD5">
        <w:rPr>
          <w:sz w:val="22"/>
        </w:rPr>
        <w:t>.</w:t>
      </w:r>
    </w:p>
    <w:p w14:paraId="63CDAF41" w14:textId="54D6C71A" w:rsidR="00A542DB" w:rsidRPr="00F1081B" w:rsidRDefault="00A542DB" w:rsidP="00A542DB">
      <w:pPr>
        <w:numPr>
          <w:ilvl w:val="0"/>
          <w:numId w:val="4"/>
        </w:numPr>
        <w:tabs>
          <w:tab w:val="clear" w:pos="720"/>
        </w:tabs>
        <w:ind w:left="360"/>
        <w:rPr>
          <w:sz w:val="22"/>
        </w:rPr>
      </w:pPr>
      <w:r w:rsidRPr="00731AD5">
        <w:rPr>
          <w:sz w:val="22"/>
        </w:rPr>
        <w:t xml:space="preserve">All graphics used must be public domain, copyright free, and cited somewhere in the </w:t>
      </w:r>
      <w:r>
        <w:rPr>
          <w:sz w:val="22"/>
        </w:rPr>
        <w:t>pathfinder</w:t>
      </w:r>
      <w:r w:rsidRPr="00731AD5">
        <w:rPr>
          <w:sz w:val="22"/>
        </w:rPr>
        <w:t>. Watch this video on copyright</w:t>
      </w:r>
      <w:r>
        <w:rPr>
          <w:sz w:val="22"/>
        </w:rPr>
        <w:t xml:space="preserve">: </w:t>
      </w:r>
      <w:hyperlink r:id="rId55" w:anchor="!" w:history="1">
        <w:r w:rsidRPr="000B2E89">
          <w:rPr>
            <w:rStyle w:val="Hyperlink"/>
            <w:sz w:val="22"/>
          </w:rPr>
          <w:t>http://www.youtube.com/watch?v=CJn_jC4FNDo&amp;feature=player_embedded - !</w:t>
        </w:r>
      </w:hyperlink>
    </w:p>
    <w:p w14:paraId="64C9340B" w14:textId="77777777" w:rsidR="00A542DB" w:rsidRPr="006E2CA3" w:rsidRDefault="00A542DB" w:rsidP="00A542DB">
      <w:pPr>
        <w:numPr>
          <w:ilvl w:val="0"/>
          <w:numId w:val="4"/>
        </w:numPr>
        <w:tabs>
          <w:tab w:val="clear" w:pos="720"/>
        </w:tabs>
        <w:ind w:left="360"/>
        <w:rPr>
          <w:sz w:val="22"/>
        </w:rPr>
      </w:pPr>
      <w:r w:rsidRPr="00F1081B">
        <w:rPr>
          <w:color w:val="000000"/>
          <w:sz w:val="22"/>
        </w:rPr>
        <w:t xml:space="preserve">Create and texture </w:t>
      </w:r>
      <w:r>
        <w:rPr>
          <w:color w:val="000000"/>
          <w:sz w:val="22"/>
        </w:rPr>
        <w:t xml:space="preserve">prims and </w:t>
      </w:r>
      <w:r w:rsidRPr="00F1081B">
        <w:rPr>
          <w:color w:val="000000"/>
          <w:sz w:val="22"/>
        </w:rPr>
        <w:t xml:space="preserve">objects to present the </w:t>
      </w:r>
      <w:r>
        <w:rPr>
          <w:color w:val="000000"/>
          <w:sz w:val="22"/>
        </w:rPr>
        <w:t>content including interactive objects, Notecards, Landmarks (teleports), and a media prim (MOAP). Set permissions in the Edit pane to allow the exhibit to be copied by anyone.</w:t>
      </w:r>
    </w:p>
    <w:p w14:paraId="15DE6543" w14:textId="53F9169D" w:rsidR="00A542DB" w:rsidRPr="00395530" w:rsidRDefault="00E1200B" w:rsidP="00A542DB">
      <w:pPr>
        <w:numPr>
          <w:ilvl w:val="0"/>
          <w:numId w:val="4"/>
        </w:numPr>
        <w:tabs>
          <w:tab w:val="clear" w:pos="720"/>
        </w:tabs>
        <w:ind w:left="360"/>
        <w:rPr>
          <w:sz w:val="22"/>
        </w:rPr>
      </w:pPr>
      <w:r>
        <w:rPr>
          <w:color w:val="000000"/>
          <w:sz w:val="22"/>
        </w:rPr>
        <w:t>CVL rotates exhibits, so r</w:t>
      </w:r>
      <w:r w:rsidR="00A542DB">
        <w:rPr>
          <w:color w:val="000000"/>
          <w:sz w:val="22"/>
        </w:rPr>
        <w:t xml:space="preserve">emove the </w:t>
      </w:r>
      <w:r>
        <w:rPr>
          <w:color w:val="000000"/>
          <w:sz w:val="22"/>
        </w:rPr>
        <w:t>pathfinder</w:t>
      </w:r>
      <w:r w:rsidR="00A542DB">
        <w:rPr>
          <w:color w:val="000000"/>
          <w:sz w:val="22"/>
        </w:rPr>
        <w:t xml:space="preserve"> on time to permit </w:t>
      </w:r>
      <w:r>
        <w:rPr>
          <w:color w:val="000000"/>
          <w:sz w:val="22"/>
        </w:rPr>
        <w:t xml:space="preserve">another exhibit to be placed. </w:t>
      </w:r>
    </w:p>
    <w:p w14:paraId="0FDF77F6" w14:textId="65C95CCE" w:rsidR="00A542DB" w:rsidRPr="00F1081B" w:rsidRDefault="00E1200B" w:rsidP="00A542DB">
      <w:pPr>
        <w:numPr>
          <w:ilvl w:val="0"/>
          <w:numId w:val="4"/>
        </w:numPr>
        <w:tabs>
          <w:tab w:val="clear" w:pos="720"/>
        </w:tabs>
        <w:ind w:left="360"/>
        <w:rPr>
          <w:sz w:val="22"/>
        </w:rPr>
      </w:pPr>
      <w:r>
        <w:rPr>
          <w:color w:val="000000"/>
          <w:sz w:val="22"/>
        </w:rPr>
        <w:t>Pathfinders</w:t>
      </w:r>
      <w:r w:rsidR="00A542DB">
        <w:rPr>
          <w:color w:val="000000"/>
          <w:sz w:val="22"/>
        </w:rPr>
        <w:t xml:space="preserve"> will be evaluated according to the grading criteria below. </w:t>
      </w:r>
    </w:p>
    <w:p w14:paraId="0B09C9D3" w14:textId="77777777" w:rsidR="00A542DB" w:rsidRPr="00731AD5" w:rsidRDefault="00A542DB" w:rsidP="00A542DB">
      <w:pPr>
        <w:rPr>
          <w:sz w:val="16"/>
        </w:rPr>
      </w:pPr>
    </w:p>
    <w:p w14:paraId="119052A3" w14:textId="77777777" w:rsidR="00A542DB" w:rsidRPr="00731AD5" w:rsidRDefault="00A542DB" w:rsidP="00A542DB">
      <w:pPr>
        <w:rPr>
          <w:b/>
          <w:sz w:val="22"/>
        </w:rPr>
      </w:pPr>
      <w:r>
        <w:rPr>
          <w:b/>
          <w:sz w:val="22"/>
        </w:rPr>
        <w:t>Virtual</w:t>
      </w:r>
      <w:r w:rsidRPr="00731AD5">
        <w:rPr>
          <w:b/>
          <w:sz w:val="22"/>
        </w:rPr>
        <w:t xml:space="preserve"> Pathfinder and </w:t>
      </w:r>
      <w:r>
        <w:rPr>
          <w:b/>
          <w:sz w:val="22"/>
        </w:rPr>
        <w:t>Exhibit</w:t>
      </w:r>
      <w:r w:rsidRPr="00731AD5">
        <w:rPr>
          <w:b/>
          <w:sz w:val="22"/>
        </w:rPr>
        <w:t xml:space="preserve"> Resources</w:t>
      </w:r>
    </w:p>
    <w:p w14:paraId="68BEE66B" w14:textId="77777777" w:rsidR="00A542DB" w:rsidRPr="00731AD5" w:rsidRDefault="00A542DB" w:rsidP="00A542DB">
      <w:pPr>
        <w:rPr>
          <w:color w:val="000000"/>
          <w:sz w:val="22"/>
        </w:rPr>
      </w:pPr>
      <w:r w:rsidRPr="00731AD5">
        <w:rPr>
          <w:color w:val="000000"/>
          <w:sz w:val="22"/>
        </w:rPr>
        <w:t xml:space="preserve">SL Search </w:t>
      </w:r>
    </w:p>
    <w:p w14:paraId="7E9A8157" w14:textId="77777777" w:rsidR="00A542DB" w:rsidRDefault="00A542DB" w:rsidP="00A542DB">
      <w:pPr>
        <w:rPr>
          <w:color w:val="000000"/>
          <w:sz w:val="22"/>
        </w:rPr>
      </w:pPr>
      <w:r w:rsidRPr="00731AD5">
        <w:rPr>
          <w:color w:val="000000"/>
          <w:sz w:val="22"/>
        </w:rPr>
        <w:t>Info Island Refer</w:t>
      </w:r>
      <w:r>
        <w:rPr>
          <w:color w:val="000000"/>
          <w:sz w:val="22"/>
        </w:rPr>
        <w:t>ence Desk resources and nearby C</w:t>
      </w:r>
      <w:r w:rsidRPr="00731AD5">
        <w:rPr>
          <w:color w:val="000000"/>
          <w:sz w:val="22"/>
        </w:rPr>
        <w:t xml:space="preserve">VL </w:t>
      </w:r>
      <w:r>
        <w:rPr>
          <w:color w:val="000000"/>
          <w:sz w:val="22"/>
        </w:rPr>
        <w:t xml:space="preserve">Community </w:t>
      </w:r>
      <w:r w:rsidRPr="003D214B">
        <w:rPr>
          <w:color w:val="000000"/>
          <w:sz w:val="22"/>
        </w:rPr>
        <w:t>V</w:t>
      </w:r>
      <w:r>
        <w:rPr>
          <w:color w:val="000000"/>
          <w:sz w:val="22"/>
        </w:rPr>
        <w:t xml:space="preserve">irtual </w:t>
      </w:r>
      <w:r w:rsidRPr="003D214B">
        <w:rPr>
          <w:color w:val="000000"/>
          <w:sz w:val="22"/>
        </w:rPr>
        <w:t>L</w:t>
      </w:r>
      <w:r>
        <w:rPr>
          <w:color w:val="000000"/>
          <w:sz w:val="22"/>
        </w:rPr>
        <w:t>ibrary</w:t>
      </w:r>
      <w:r w:rsidRPr="003D214B">
        <w:rPr>
          <w:color w:val="000000"/>
          <w:sz w:val="22"/>
        </w:rPr>
        <w:t xml:space="preserve"> collections:</w:t>
      </w:r>
      <w:r>
        <w:rPr>
          <w:color w:val="000000"/>
          <w:sz w:val="22"/>
        </w:rPr>
        <w:t xml:space="preserve"> </w:t>
      </w:r>
      <w:hyperlink r:id="rId56" w:history="1">
        <w:r w:rsidRPr="00C4585E">
          <w:rPr>
            <w:rStyle w:val="Hyperlink"/>
            <w:sz w:val="22"/>
          </w:rPr>
          <w:t>http://maps.secondlife.com/secondlife/Info%20Island/115/112/34</w:t>
        </w:r>
      </w:hyperlink>
    </w:p>
    <w:p w14:paraId="0860EB15" w14:textId="787105F5" w:rsidR="00A542DB" w:rsidRDefault="00A542DB" w:rsidP="00A542DB">
      <w:pPr>
        <w:rPr>
          <w:color w:val="000000"/>
          <w:sz w:val="22"/>
        </w:rPr>
      </w:pPr>
      <w:r w:rsidRPr="00731AD5">
        <w:rPr>
          <w:color w:val="000000"/>
          <w:sz w:val="22"/>
        </w:rPr>
        <w:t>Relevant disciplinary databases</w:t>
      </w:r>
      <w:r w:rsidR="00E1200B">
        <w:rPr>
          <w:color w:val="000000"/>
          <w:sz w:val="22"/>
        </w:rPr>
        <w:t xml:space="preserve"> open source and freely available without subscription.</w:t>
      </w:r>
    </w:p>
    <w:p w14:paraId="09273D81" w14:textId="77777777" w:rsidR="00A542DB" w:rsidRPr="006614F4" w:rsidRDefault="00A542DB" w:rsidP="00A542DB">
      <w:pPr>
        <w:rPr>
          <w:color w:val="000000"/>
          <w:sz w:val="16"/>
        </w:rPr>
      </w:pPr>
    </w:p>
    <w:p w14:paraId="416F2C2B" w14:textId="77777777" w:rsidR="00A542DB" w:rsidRPr="00395530" w:rsidRDefault="00A542DB" w:rsidP="00A542DB">
      <w:pPr>
        <w:rPr>
          <w:b/>
          <w:color w:val="000000"/>
          <w:sz w:val="22"/>
        </w:rPr>
      </w:pPr>
      <w:r w:rsidRPr="00395530">
        <w:rPr>
          <w:b/>
          <w:color w:val="000000"/>
          <w:sz w:val="22"/>
        </w:rPr>
        <w:t>Sample Topics</w:t>
      </w:r>
      <w:r>
        <w:rPr>
          <w:b/>
          <w:color w:val="000000"/>
          <w:sz w:val="22"/>
        </w:rPr>
        <w:t xml:space="preserve"> </w:t>
      </w:r>
      <w:r w:rsidRPr="00395530">
        <w:rPr>
          <w:color w:val="000000"/>
          <w:sz w:val="22"/>
        </w:rPr>
        <w:t>[not limited to these</w:t>
      </w:r>
      <w:r>
        <w:rPr>
          <w:color w:val="000000"/>
          <w:sz w:val="22"/>
        </w:rPr>
        <w:t>!</w:t>
      </w:r>
      <w:r w:rsidRPr="00395530">
        <w:rPr>
          <w:color w:val="000000"/>
          <w:sz w:val="22"/>
        </w:rPr>
        <w:t>]</w:t>
      </w:r>
    </w:p>
    <w:p w14:paraId="78FA4351" w14:textId="5C99C5FD" w:rsidR="00E1200B" w:rsidRPr="000D2A78" w:rsidRDefault="000D2A78" w:rsidP="000D2A78">
      <w:pPr>
        <w:ind w:left="360"/>
        <w:rPr>
          <w:color w:val="000000"/>
          <w:sz w:val="22"/>
        </w:rPr>
      </w:pPr>
      <w:r w:rsidRPr="000D2A78">
        <w:rPr>
          <w:color w:val="000000"/>
          <w:sz w:val="22"/>
        </w:rPr>
        <w:t>M</w:t>
      </w:r>
      <w:r w:rsidR="00E1200B" w:rsidRPr="000D2A78">
        <w:rPr>
          <w:color w:val="000000"/>
          <w:sz w:val="22"/>
        </w:rPr>
        <w:t xml:space="preserve">aker </w:t>
      </w:r>
      <w:r w:rsidRPr="000D2A78">
        <w:rPr>
          <w:color w:val="000000"/>
          <w:sz w:val="22"/>
        </w:rPr>
        <w:t>spaces in</w:t>
      </w:r>
      <w:r w:rsidR="00E1200B" w:rsidRPr="000D2A78">
        <w:rPr>
          <w:color w:val="000000"/>
          <w:sz w:val="22"/>
        </w:rPr>
        <w:t xml:space="preserve"> libraries</w:t>
      </w:r>
    </w:p>
    <w:p w14:paraId="124D580D" w14:textId="3C3795BB" w:rsidR="000D2A78" w:rsidRPr="000D2A78" w:rsidRDefault="000D2A78" w:rsidP="000D2A78">
      <w:pPr>
        <w:ind w:left="360"/>
        <w:rPr>
          <w:color w:val="000000"/>
          <w:sz w:val="22"/>
        </w:rPr>
      </w:pPr>
      <w:r w:rsidRPr="000D2A78">
        <w:rPr>
          <w:color w:val="000000"/>
          <w:sz w:val="22"/>
        </w:rPr>
        <w:t xml:space="preserve">Digital </w:t>
      </w:r>
      <w:proofErr w:type="spellStart"/>
      <w:r w:rsidRPr="000D2A78">
        <w:rPr>
          <w:color w:val="000000"/>
          <w:sz w:val="22"/>
        </w:rPr>
        <w:t>curation</w:t>
      </w:r>
      <w:proofErr w:type="spellEnd"/>
    </w:p>
    <w:p w14:paraId="57088C4F" w14:textId="33F57DA0" w:rsidR="00A542DB" w:rsidRPr="000D2A78" w:rsidRDefault="00A542DB" w:rsidP="000D2A78">
      <w:pPr>
        <w:ind w:left="360"/>
        <w:rPr>
          <w:color w:val="000000"/>
          <w:sz w:val="22"/>
        </w:rPr>
      </w:pPr>
      <w:r w:rsidRPr="000D2A78">
        <w:rPr>
          <w:color w:val="000000"/>
          <w:sz w:val="22"/>
        </w:rPr>
        <w:t xml:space="preserve">The mobile revolution and the rise of </w:t>
      </w:r>
      <w:proofErr w:type="gramStart"/>
      <w:r w:rsidRPr="000D2A78">
        <w:rPr>
          <w:color w:val="000000"/>
          <w:sz w:val="22"/>
        </w:rPr>
        <w:t>m-learning</w:t>
      </w:r>
      <w:proofErr w:type="gramEnd"/>
    </w:p>
    <w:p w14:paraId="32AC5AE6" w14:textId="013ED1FC" w:rsidR="00E1200B" w:rsidRPr="000D2A78" w:rsidRDefault="0043603B" w:rsidP="000D2A78">
      <w:pPr>
        <w:ind w:left="360"/>
        <w:rPr>
          <w:color w:val="000000"/>
          <w:sz w:val="22"/>
        </w:rPr>
      </w:pPr>
      <w:r w:rsidRPr="000D2A78">
        <w:rPr>
          <w:color w:val="000000"/>
          <w:sz w:val="22"/>
        </w:rPr>
        <w:t>Intellectual property protection in virtual worlds</w:t>
      </w:r>
    </w:p>
    <w:p w14:paraId="7DFB8B43" w14:textId="77777777" w:rsidR="00A542DB" w:rsidRPr="00731AD5" w:rsidRDefault="00A542DB" w:rsidP="00A542DB">
      <w:pPr>
        <w:rPr>
          <w:color w:val="000000"/>
          <w:sz w:val="16"/>
        </w:rPr>
      </w:pPr>
    </w:p>
    <w:p w14:paraId="32DB5720" w14:textId="30C50508" w:rsidR="003D182D" w:rsidRPr="00E1200B" w:rsidRDefault="00A542DB" w:rsidP="00A542DB">
      <w:pPr>
        <w:rPr>
          <w:color w:val="000000"/>
          <w:sz w:val="20"/>
        </w:rPr>
      </w:pPr>
      <w:r w:rsidRPr="00731AD5">
        <w:rPr>
          <w:color w:val="000000"/>
          <w:sz w:val="20"/>
        </w:rPr>
        <w:t xml:space="preserve">Grading criteria: Working links and teleports; sites relevant to theme or </w:t>
      </w:r>
      <w:r w:rsidR="00E1200B">
        <w:rPr>
          <w:color w:val="000000"/>
          <w:sz w:val="20"/>
        </w:rPr>
        <w:t>subject; spelling and grammar</w:t>
      </w:r>
      <w:r w:rsidRPr="00731AD5">
        <w:rPr>
          <w:color w:val="000000"/>
          <w:sz w:val="20"/>
        </w:rPr>
        <w:t xml:space="preserve">; </w:t>
      </w:r>
      <w:r>
        <w:rPr>
          <w:color w:val="000000"/>
          <w:sz w:val="20"/>
        </w:rPr>
        <w:t xml:space="preserve">accurate and </w:t>
      </w:r>
      <w:r w:rsidRPr="00731AD5">
        <w:rPr>
          <w:color w:val="000000"/>
          <w:sz w:val="20"/>
        </w:rPr>
        <w:t>complete citations</w:t>
      </w:r>
      <w:r>
        <w:rPr>
          <w:color w:val="000000"/>
          <w:sz w:val="20"/>
        </w:rPr>
        <w:t xml:space="preserve"> to SL</w:t>
      </w:r>
      <w:r w:rsidR="00E1200B">
        <w:rPr>
          <w:color w:val="000000"/>
          <w:sz w:val="20"/>
        </w:rPr>
        <w:t>,</w:t>
      </w:r>
      <w:r>
        <w:rPr>
          <w:color w:val="000000"/>
          <w:sz w:val="20"/>
        </w:rPr>
        <w:t xml:space="preserve"> Web</w:t>
      </w:r>
      <w:r w:rsidR="00E1200B">
        <w:rPr>
          <w:color w:val="000000"/>
          <w:sz w:val="20"/>
        </w:rPr>
        <w:t>,</w:t>
      </w:r>
      <w:r>
        <w:rPr>
          <w:color w:val="000000"/>
          <w:sz w:val="20"/>
        </w:rPr>
        <w:t xml:space="preserve"> and traditional sources</w:t>
      </w:r>
      <w:r w:rsidRPr="00731AD5">
        <w:rPr>
          <w:color w:val="000000"/>
          <w:sz w:val="20"/>
        </w:rPr>
        <w:t>; useful evaluation criteria</w:t>
      </w:r>
      <w:r>
        <w:rPr>
          <w:color w:val="000000"/>
          <w:sz w:val="20"/>
        </w:rPr>
        <w:t xml:space="preserve"> for resources</w:t>
      </w:r>
      <w:r w:rsidRPr="00731AD5">
        <w:rPr>
          <w:color w:val="000000"/>
          <w:sz w:val="20"/>
        </w:rPr>
        <w:t xml:space="preserve">; </w:t>
      </w:r>
      <w:r>
        <w:rPr>
          <w:color w:val="000000"/>
          <w:sz w:val="20"/>
        </w:rPr>
        <w:t xml:space="preserve">helpful annotations; </w:t>
      </w:r>
      <w:r w:rsidRPr="00731AD5">
        <w:rPr>
          <w:color w:val="000000"/>
          <w:sz w:val="20"/>
        </w:rPr>
        <w:t>creativity in presentation.</w:t>
      </w:r>
    </w:p>
    <w:sectPr w:rsidR="003D182D" w:rsidRPr="00E1200B" w:rsidSect="003D182D">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E187C" w14:textId="77777777" w:rsidR="00366A4D" w:rsidRDefault="00366A4D">
      <w:r>
        <w:separator/>
      </w:r>
    </w:p>
  </w:endnote>
  <w:endnote w:type="continuationSeparator" w:id="0">
    <w:p w14:paraId="04196F35" w14:textId="77777777" w:rsidR="00366A4D" w:rsidRDefault="0036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9A14F" w14:textId="77777777" w:rsidR="00366A4D" w:rsidRDefault="00366A4D" w:rsidP="003D182D">
    <w:pPr>
      <w:pStyle w:val="Footer"/>
      <w:jc w:val="center"/>
    </w:pPr>
    <w:r>
      <w:rPr>
        <w:rStyle w:val="PageNumber"/>
      </w:rPr>
      <w:fldChar w:fldCharType="begin"/>
    </w:r>
    <w:r>
      <w:rPr>
        <w:rStyle w:val="PageNumber"/>
      </w:rPr>
      <w:instrText xml:space="preserve"> PAGE </w:instrText>
    </w:r>
    <w:r>
      <w:rPr>
        <w:rStyle w:val="PageNumber"/>
      </w:rPr>
      <w:fldChar w:fldCharType="separate"/>
    </w:r>
    <w:r w:rsidR="005D2557">
      <w:rPr>
        <w:rStyle w:val="PageNumber"/>
        <w:noProof/>
      </w:rPr>
      <w:t>11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A221F" w14:textId="77777777" w:rsidR="00366A4D" w:rsidRDefault="00366A4D">
      <w:r>
        <w:separator/>
      </w:r>
    </w:p>
  </w:footnote>
  <w:footnote w:type="continuationSeparator" w:id="0">
    <w:p w14:paraId="7E7C7F96" w14:textId="77777777" w:rsidR="00366A4D" w:rsidRDefault="00366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0283" w14:textId="1A2A747E" w:rsidR="00366A4D" w:rsidRPr="00FC1178" w:rsidRDefault="00366A4D">
    <w:pPr>
      <w:pStyle w:val="Header"/>
      <w:rPr>
        <w:sz w:val="20"/>
      </w:rPr>
    </w:pPr>
    <w:r w:rsidRPr="00FC1178">
      <w:rPr>
        <w:sz w:val="20"/>
      </w:rPr>
      <w:t>LIS 694 Special Topics in Information Technology: Virtual World Librari</w:t>
    </w:r>
    <w:r>
      <w:rPr>
        <w:sz w:val="20"/>
      </w:rPr>
      <w:t>anship                 Fall 2012</w:t>
    </w:r>
    <w:r w:rsidRPr="00FC1178">
      <w:rPr>
        <w:sz w:val="20"/>
      </w:rPr>
      <w:t xml:space="preserve">                Nahl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nsid w:val="00000008"/>
    <w:multiLevelType w:val="singleLevel"/>
    <w:tmpl w:val="000F0409"/>
    <w:lvl w:ilvl="0">
      <w:start w:val="1"/>
      <w:numFmt w:val="decimal"/>
      <w:lvlText w:val="%1."/>
      <w:lvlJc w:val="left"/>
      <w:pPr>
        <w:tabs>
          <w:tab w:val="num" w:pos="360"/>
        </w:tabs>
        <w:ind w:left="360" w:hanging="360"/>
      </w:pPr>
    </w:lvl>
  </w:abstractNum>
  <w:abstractNum w:abstractNumId="2">
    <w:nsid w:val="078E7654"/>
    <w:multiLevelType w:val="hybridMultilevel"/>
    <w:tmpl w:val="D7BE3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97B5B"/>
    <w:multiLevelType w:val="hybridMultilevel"/>
    <w:tmpl w:val="6F0CC04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E947C72"/>
    <w:multiLevelType w:val="hybridMultilevel"/>
    <w:tmpl w:val="E8F0C55A"/>
    <w:lvl w:ilvl="0" w:tplc="00090409">
      <w:start w:val="1"/>
      <w:numFmt w:val="bullet"/>
      <w:lvlText w:val=""/>
      <w:lvlJc w:val="left"/>
      <w:pPr>
        <w:tabs>
          <w:tab w:val="num" w:pos="360"/>
        </w:tabs>
        <w:ind w:left="360" w:hanging="360"/>
      </w:pPr>
      <w:rPr>
        <w:rFonts w:ascii="Symbol" w:hAnsi="Symbol"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0320852"/>
    <w:multiLevelType w:val="hybridMultilevel"/>
    <w:tmpl w:val="D7BE3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B783B"/>
    <w:multiLevelType w:val="hybridMultilevel"/>
    <w:tmpl w:val="85F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764D8"/>
    <w:multiLevelType w:val="hybridMultilevel"/>
    <w:tmpl w:val="11C047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EA83B85"/>
    <w:multiLevelType w:val="multilevel"/>
    <w:tmpl w:val="1B223B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7128CD"/>
    <w:multiLevelType w:val="hybridMultilevel"/>
    <w:tmpl w:val="DEB4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E6B8B"/>
    <w:multiLevelType w:val="hybridMultilevel"/>
    <w:tmpl w:val="0F488F40"/>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93709"/>
    <w:multiLevelType w:val="hybridMultilevel"/>
    <w:tmpl w:val="114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A4D21"/>
    <w:multiLevelType w:val="hybridMultilevel"/>
    <w:tmpl w:val="5920B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62DA7"/>
    <w:multiLevelType w:val="hybridMultilevel"/>
    <w:tmpl w:val="55CCE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D5630"/>
    <w:multiLevelType w:val="hybridMultilevel"/>
    <w:tmpl w:val="74EE73E8"/>
    <w:lvl w:ilvl="0" w:tplc="BDCE3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70743"/>
    <w:multiLevelType w:val="hybridMultilevel"/>
    <w:tmpl w:val="946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A6B9C"/>
    <w:multiLevelType w:val="hybridMultilevel"/>
    <w:tmpl w:val="13806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53FDC"/>
    <w:multiLevelType w:val="hybridMultilevel"/>
    <w:tmpl w:val="437C537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2682249"/>
    <w:multiLevelType w:val="hybridMultilevel"/>
    <w:tmpl w:val="1B22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14541"/>
    <w:multiLevelType w:val="hybridMultilevel"/>
    <w:tmpl w:val="1BCEF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F2D6D"/>
    <w:multiLevelType w:val="hybridMultilevel"/>
    <w:tmpl w:val="BEF8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2169E"/>
    <w:multiLevelType w:val="hybridMultilevel"/>
    <w:tmpl w:val="BD86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7"/>
  </w:num>
  <w:num w:numId="5">
    <w:abstractNumId w:val="0"/>
  </w:num>
  <w:num w:numId="6">
    <w:abstractNumId w:val="7"/>
  </w:num>
  <w:num w:numId="7">
    <w:abstractNumId w:val="10"/>
  </w:num>
  <w:num w:numId="8">
    <w:abstractNumId w:val="11"/>
  </w:num>
  <w:num w:numId="9">
    <w:abstractNumId w:val="14"/>
  </w:num>
  <w:num w:numId="10">
    <w:abstractNumId w:val="6"/>
  </w:num>
  <w:num w:numId="11">
    <w:abstractNumId w:val="5"/>
  </w:num>
  <w:num w:numId="12">
    <w:abstractNumId w:val="2"/>
  </w:num>
  <w:num w:numId="13">
    <w:abstractNumId w:val="16"/>
  </w:num>
  <w:num w:numId="14">
    <w:abstractNumId w:val="9"/>
  </w:num>
  <w:num w:numId="15">
    <w:abstractNumId w:val="21"/>
  </w:num>
  <w:num w:numId="16">
    <w:abstractNumId w:val="19"/>
  </w:num>
  <w:num w:numId="17">
    <w:abstractNumId w:val="20"/>
  </w:num>
  <w:num w:numId="18">
    <w:abstractNumId w:val="13"/>
  </w:num>
  <w:num w:numId="19">
    <w:abstractNumId w:val="18"/>
  </w:num>
  <w:num w:numId="20">
    <w:abstractNumId w:val="8"/>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4C"/>
    <w:rsid w:val="00006C3F"/>
    <w:rsid w:val="00006E74"/>
    <w:rsid w:val="00012037"/>
    <w:rsid w:val="00015FA3"/>
    <w:rsid w:val="000201AB"/>
    <w:rsid w:val="00021460"/>
    <w:rsid w:val="0002168B"/>
    <w:rsid w:val="0004544D"/>
    <w:rsid w:val="00051AE2"/>
    <w:rsid w:val="000558E8"/>
    <w:rsid w:val="000578D3"/>
    <w:rsid w:val="00071967"/>
    <w:rsid w:val="00091A6C"/>
    <w:rsid w:val="00095685"/>
    <w:rsid w:val="000A1D4C"/>
    <w:rsid w:val="000A2AE7"/>
    <w:rsid w:val="000A3491"/>
    <w:rsid w:val="000A572C"/>
    <w:rsid w:val="000B5E0F"/>
    <w:rsid w:val="000C2482"/>
    <w:rsid w:val="000C42A2"/>
    <w:rsid w:val="000C5677"/>
    <w:rsid w:val="000C7BC0"/>
    <w:rsid w:val="000D1A65"/>
    <w:rsid w:val="000D2A78"/>
    <w:rsid w:val="000E4B36"/>
    <w:rsid w:val="000E7370"/>
    <w:rsid w:val="00103037"/>
    <w:rsid w:val="001034C7"/>
    <w:rsid w:val="001036F1"/>
    <w:rsid w:val="00103FD2"/>
    <w:rsid w:val="001104A6"/>
    <w:rsid w:val="001164F3"/>
    <w:rsid w:val="00120F2C"/>
    <w:rsid w:val="00121407"/>
    <w:rsid w:val="00122104"/>
    <w:rsid w:val="00124912"/>
    <w:rsid w:val="00125FA2"/>
    <w:rsid w:val="00126FFA"/>
    <w:rsid w:val="00131F5A"/>
    <w:rsid w:val="001374A7"/>
    <w:rsid w:val="001408EE"/>
    <w:rsid w:val="001409DB"/>
    <w:rsid w:val="00143860"/>
    <w:rsid w:val="00143EBD"/>
    <w:rsid w:val="00145A90"/>
    <w:rsid w:val="00152B3C"/>
    <w:rsid w:val="00161AC1"/>
    <w:rsid w:val="00167BC3"/>
    <w:rsid w:val="00167E49"/>
    <w:rsid w:val="00172016"/>
    <w:rsid w:val="00180009"/>
    <w:rsid w:val="00190D8D"/>
    <w:rsid w:val="0019421A"/>
    <w:rsid w:val="001B24DF"/>
    <w:rsid w:val="001B3A7D"/>
    <w:rsid w:val="001B6F5E"/>
    <w:rsid w:val="001C1366"/>
    <w:rsid w:val="001C70C2"/>
    <w:rsid w:val="001D0546"/>
    <w:rsid w:val="001D2C5F"/>
    <w:rsid w:val="001E237F"/>
    <w:rsid w:val="001F25D5"/>
    <w:rsid w:val="001F383A"/>
    <w:rsid w:val="001F5E72"/>
    <w:rsid w:val="00216DFE"/>
    <w:rsid w:val="002173C4"/>
    <w:rsid w:val="0022566C"/>
    <w:rsid w:val="00234592"/>
    <w:rsid w:val="00256DAE"/>
    <w:rsid w:val="00262844"/>
    <w:rsid w:val="0026364E"/>
    <w:rsid w:val="00273A6F"/>
    <w:rsid w:val="00273E7B"/>
    <w:rsid w:val="0027734E"/>
    <w:rsid w:val="002802F2"/>
    <w:rsid w:val="0028102E"/>
    <w:rsid w:val="002851DF"/>
    <w:rsid w:val="002B090E"/>
    <w:rsid w:val="002B44AB"/>
    <w:rsid w:val="002B560B"/>
    <w:rsid w:val="002B5639"/>
    <w:rsid w:val="002B6201"/>
    <w:rsid w:val="002C0785"/>
    <w:rsid w:val="002C5035"/>
    <w:rsid w:val="002C52AF"/>
    <w:rsid w:val="002E1A51"/>
    <w:rsid w:val="002F1D96"/>
    <w:rsid w:val="002F4F78"/>
    <w:rsid w:val="0030086A"/>
    <w:rsid w:val="003026A5"/>
    <w:rsid w:val="0030446F"/>
    <w:rsid w:val="00315976"/>
    <w:rsid w:val="00341E3C"/>
    <w:rsid w:val="00345736"/>
    <w:rsid w:val="00362C8E"/>
    <w:rsid w:val="00365CD9"/>
    <w:rsid w:val="00366A4D"/>
    <w:rsid w:val="00366B17"/>
    <w:rsid w:val="0037165B"/>
    <w:rsid w:val="00374EA4"/>
    <w:rsid w:val="003877E3"/>
    <w:rsid w:val="003A6143"/>
    <w:rsid w:val="003B3EF7"/>
    <w:rsid w:val="003C1BD9"/>
    <w:rsid w:val="003C5156"/>
    <w:rsid w:val="003D182D"/>
    <w:rsid w:val="003E1994"/>
    <w:rsid w:val="003E24C3"/>
    <w:rsid w:val="003E494A"/>
    <w:rsid w:val="003E5C88"/>
    <w:rsid w:val="003F7EAA"/>
    <w:rsid w:val="004050F3"/>
    <w:rsid w:val="00411EC0"/>
    <w:rsid w:val="0041495D"/>
    <w:rsid w:val="00417E07"/>
    <w:rsid w:val="0042312F"/>
    <w:rsid w:val="00432024"/>
    <w:rsid w:val="0043603B"/>
    <w:rsid w:val="00437C7D"/>
    <w:rsid w:val="004510B7"/>
    <w:rsid w:val="00452E2E"/>
    <w:rsid w:val="0046079F"/>
    <w:rsid w:val="00462EF1"/>
    <w:rsid w:val="00464CAB"/>
    <w:rsid w:val="00466CE5"/>
    <w:rsid w:val="00477438"/>
    <w:rsid w:val="00487EE9"/>
    <w:rsid w:val="00493853"/>
    <w:rsid w:val="004966A6"/>
    <w:rsid w:val="004C1728"/>
    <w:rsid w:val="004C6689"/>
    <w:rsid w:val="004C7485"/>
    <w:rsid w:val="004D1F84"/>
    <w:rsid w:val="004E32CD"/>
    <w:rsid w:val="004F1CB0"/>
    <w:rsid w:val="00503FDA"/>
    <w:rsid w:val="00504223"/>
    <w:rsid w:val="00513D6B"/>
    <w:rsid w:val="00525E22"/>
    <w:rsid w:val="00531686"/>
    <w:rsid w:val="005324A4"/>
    <w:rsid w:val="0053409A"/>
    <w:rsid w:val="00546B3D"/>
    <w:rsid w:val="005476FA"/>
    <w:rsid w:val="00555E54"/>
    <w:rsid w:val="0055614A"/>
    <w:rsid w:val="00564238"/>
    <w:rsid w:val="005713E1"/>
    <w:rsid w:val="0058675A"/>
    <w:rsid w:val="00591306"/>
    <w:rsid w:val="00595CB5"/>
    <w:rsid w:val="005A1989"/>
    <w:rsid w:val="005A3DF3"/>
    <w:rsid w:val="005A536E"/>
    <w:rsid w:val="005B3CBF"/>
    <w:rsid w:val="005D2557"/>
    <w:rsid w:val="005D46F9"/>
    <w:rsid w:val="005E0AC7"/>
    <w:rsid w:val="005E17A5"/>
    <w:rsid w:val="005E256B"/>
    <w:rsid w:val="005E380D"/>
    <w:rsid w:val="005E4987"/>
    <w:rsid w:val="005E59CD"/>
    <w:rsid w:val="005F2A7E"/>
    <w:rsid w:val="005F34FB"/>
    <w:rsid w:val="006146F4"/>
    <w:rsid w:val="00614CF2"/>
    <w:rsid w:val="00622A56"/>
    <w:rsid w:val="006241D6"/>
    <w:rsid w:val="00624A64"/>
    <w:rsid w:val="006331E0"/>
    <w:rsid w:val="00634B7A"/>
    <w:rsid w:val="00645D32"/>
    <w:rsid w:val="00647C4D"/>
    <w:rsid w:val="00650C31"/>
    <w:rsid w:val="0066326F"/>
    <w:rsid w:val="006647AF"/>
    <w:rsid w:val="00676328"/>
    <w:rsid w:val="006776B4"/>
    <w:rsid w:val="00677F2C"/>
    <w:rsid w:val="00684A43"/>
    <w:rsid w:val="006958D4"/>
    <w:rsid w:val="00697DCA"/>
    <w:rsid w:val="006C0514"/>
    <w:rsid w:val="006D5039"/>
    <w:rsid w:val="006D6ED5"/>
    <w:rsid w:val="006F146C"/>
    <w:rsid w:val="00703D62"/>
    <w:rsid w:val="00706722"/>
    <w:rsid w:val="00711185"/>
    <w:rsid w:val="00712309"/>
    <w:rsid w:val="00720950"/>
    <w:rsid w:val="007227A4"/>
    <w:rsid w:val="0072294D"/>
    <w:rsid w:val="00722AE4"/>
    <w:rsid w:val="0072558C"/>
    <w:rsid w:val="00725942"/>
    <w:rsid w:val="00730E8D"/>
    <w:rsid w:val="0073470C"/>
    <w:rsid w:val="00734CCD"/>
    <w:rsid w:val="00736236"/>
    <w:rsid w:val="007401C9"/>
    <w:rsid w:val="00743620"/>
    <w:rsid w:val="00747D91"/>
    <w:rsid w:val="007548BB"/>
    <w:rsid w:val="00756EDD"/>
    <w:rsid w:val="00761C9F"/>
    <w:rsid w:val="0077013B"/>
    <w:rsid w:val="00771EAA"/>
    <w:rsid w:val="0077303E"/>
    <w:rsid w:val="00777B62"/>
    <w:rsid w:val="00781D55"/>
    <w:rsid w:val="007877E0"/>
    <w:rsid w:val="007B5D89"/>
    <w:rsid w:val="007C5F90"/>
    <w:rsid w:val="007E3BCD"/>
    <w:rsid w:val="007E688B"/>
    <w:rsid w:val="007F3062"/>
    <w:rsid w:val="00801C56"/>
    <w:rsid w:val="00820B96"/>
    <w:rsid w:val="00821ABA"/>
    <w:rsid w:val="008271B4"/>
    <w:rsid w:val="00853493"/>
    <w:rsid w:val="008542EA"/>
    <w:rsid w:val="008630BB"/>
    <w:rsid w:val="0087491F"/>
    <w:rsid w:val="00891092"/>
    <w:rsid w:val="00891608"/>
    <w:rsid w:val="008A25D8"/>
    <w:rsid w:val="008D0086"/>
    <w:rsid w:val="008D0C95"/>
    <w:rsid w:val="008D790D"/>
    <w:rsid w:val="008E5C67"/>
    <w:rsid w:val="009014D1"/>
    <w:rsid w:val="0090724C"/>
    <w:rsid w:val="009072D2"/>
    <w:rsid w:val="00927904"/>
    <w:rsid w:val="009361D3"/>
    <w:rsid w:val="00936244"/>
    <w:rsid w:val="00937DBD"/>
    <w:rsid w:val="00941677"/>
    <w:rsid w:val="00955A9A"/>
    <w:rsid w:val="00956BCA"/>
    <w:rsid w:val="0097051E"/>
    <w:rsid w:val="009834D9"/>
    <w:rsid w:val="0098789E"/>
    <w:rsid w:val="00990765"/>
    <w:rsid w:val="0099206E"/>
    <w:rsid w:val="009A7747"/>
    <w:rsid w:val="009B3F87"/>
    <w:rsid w:val="009B41A5"/>
    <w:rsid w:val="009B72C6"/>
    <w:rsid w:val="009C701B"/>
    <w:rsid w:val="009D581C"/>
    <w:rsid w:val="009E59FD"/>
    <w:rsid w:val="009F252F"/>
    <w:rsid w:val="009F490A"/>
    <w:rsid w:val="00A0426C"/>
    <w:rsid w:val="00A1354B"/>
    <w:rsid w:val="00A2502D"/>
    <w:rsid w:val="00A37DDD"/>
    <w:rsid w:val="00A52067"/>
    <w:rsid w:val="00A5407C"/>
    <w:rsid w:val="00A542DB"/>
    <w:rsid w:val="00A63424"/>
    <w:rsid w:val="00A76A7F"/>
    <w:rsid w:val="00A77E6F"/>
    <w:rsid w:val="00A8575A"/>
    <w:rsid w:val="00A876A0"/>
    <w:rsid w:val="00AA12E6"/>
    <w:rsid w:val="00AC440D"/>
    <w:rsid w:val="00AC6527"/>
    <w:rsid w:val="00AD22BF"/>
    <w:rsid w:val="00AD2C79"/>
    <w:rsid w:val="00AD68B7"/>
    <w:rsid w:val="00AE0EAF"/>
    <w:rsid w:val="00AE2623"/>
    <w:rsid w:val="00AF2A18"/>
    <w:rsid w:val="00B071BB"/>
    <w:rsid w:val="00B1334A"/>
    <w:rsid w:val="00B1346A"/>
    <w:rsid w:val="00B20EF3"/>
    <w:rsid w:val="00B46E51"/>
    <w:rsid w:val="00B6360A"/>
    <w:rsid w:val="00B64DA9"/>
    <w:rsid w:val="00B804DC"/>
    <w:rsid w:val="00B83B14"/>
    <w:rsid w:val="00B92DC3"/>
    <w:rsid w:val="00BA2D0C"/>
    <w:rsid w:val="00BB22C4"/>
    <w:rsid w:val="00BB3949"/>
    <w:rsid w:val="00BB735C"/>
    <w:rsid w:val="00BC0DDE"/>
    <w:rsid w:val="00BC52C7"/>
    <w:rsid w:val="00BC6183"/>
    <w:rsid w:val="00BE38DD"/>
    <w:rsid w:val="00BE48EA"/>
    <w:rsid w:val="00BE55DF"/>
    <w:rsid w:val="00C058DB"/>
    <w:rsid w:val="00C1683B"/>
    <w:rsid w:val="00C230D7"/>
    <w:rsid w:val="00C23F59"/>
    <w:rsid w:val="00C307FD"/>
    <w:rsid w:val="00C444A8"/>
    <w:rsid w:val="00C44AF4"/>
    <w:rsid w:val="00C67B98"/>
    <w:rsid w:val="00C73FD8"/>
    <w:rsid w:val="00C756E7"/>
    <w:rsid w:val="00C76043"/>
    <w:rsid w:val="00C814AB"/>
    <w:rsid w:val="00C84F08"/>
    <w:rsid w:val="00C878C1"/>
    <w:rsid w:val="00C90439"/>
    <w:rsid w:val="00C910F1"/>
    <w:rsid w:val="00CB1790"/>
    <w:rsid w:val="00CD6870"/>
    <w:rsid w:val="00CE1DA3"/>
    <w:rsid w:val="00D044E8"/>
    <w:rsid w:val="00D04D7C"/>
    <w:rsid w:val="00D13CF3"/>
    <w:rsid w:val="00D2552A"/>
    <w:rsid w:val="00D2560B"/>
    <w:rsid w:val="00D33728"/>
    <w:rsid w:val="00D35145"/>
    <w:rsid w:val="00D37524"/>
    <w:rsid w:val="00D37764"/>
    <w:rsid w:val="00D41096"/>
    <w:rsid w:val="00D45A1D"/>
    <w:rsid w:val="00D4696B"/>
    <w:rsid w:val="00D54900"/>
    <w:rsid w:val="00D54A8D"/>
    <w:rsid w:val="00D80C22"/>
    <w:rsid w:val="00D81B7B"/>
    <w:rsid w:val="00D912F2"/>
    <w:rsid w:val="00D95831"/>
    <w:rsid w:val="00DA1DD4"/>
    <w:rsid w:val="00DA216C"/>
    <w:rsid w:val="00DA5BDD"/>
    <w:rsid w:val="00DD42A7"/>
    <w:rsid w:val="00DE28DA"/>
    <w:rsid w:val="00DE2A9B"/>
    <w:rsid w:val="00DE5E5A"/>
    <w:rsid w:val="00DF15F6"/>
    <w:rsid w:val="00DF47D3"/>
    <w:rsid w:val="00E11A21"/>
    <w:rsid w:val="00E1200B"/>
    <w:rsid w:val="00E123FB"/>
    <w:rsid w:val="00E12DCC"/>
    <w:rsid w:val="00E15EE9"/>
    <w:rsid w:val="00E21EF8"/>
    <w:rsid w:val="00E226A1"/>
    <w:rsid w:val="00E36D23"/>
    <w:rsid w:val="00E37939"/>
    <w:rsid w:val="00E41DC0"/>
    <w:rsid w:val="00E61212"/>
    <w:rsid w:val="00E61836"/>
    <w:rsid w:val="00E8542F"/>
    <w:rsid w:val="00EB0E8A"/>
    <w:rsid w:val="00EB5D1A"/>
    <w:rsid w:val="00EC79F6"/>
    <w:rsid w:val="00ED56CF"/>
    <w:rsid w:val="00EF767C"/>
    <w:rsid w:val="00F00963"/>
    <w:rsid w:val="00F03A73"/>
    <w:rsid w:val="00F05985"/>
    <w:rsid w:val="00F11E76"/>
    <w:rsid w:val="00F238B4"/>
    <w:rsid w:val="00F32888"/>
    <w:rsid w:val="00F41615"/>
    <w:rsid w:val="00F50B91"/>
    <w:rsid w:val="00F66EE8"/>
    <w:rsid w:val="00F671A2"/>
    <w:rsid w:val="00F80D62"/>
    <w:rsid w:val="00F82DC1"/>
    <w:rsid w:val="00F92EC5"/>
    <w:rsid w:val="00F94108"/>
    <w:rsid w:val="00F96A15"/>
    <w:rsid w:val="00FA272B"/>
    <w:rsid w:val="00FA50E6"/>
    <w:rsid w:val="00FB661E"/>
    <w:rsid w:val="00FC03C5"/>
    <w:rsid w:val="00FC26D9"/>
    <w:rsid w:val="00FD4520"/>
    <w:rsid w:val="00FD7D4A"/>
    <w:rsid w:val="00FE171E"/>
    <w:rsid w:val="00FE2C59"/>
    <w:rsid w:val="00FE761E"/>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161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731AD5"/>
    <w:pPr>
      <w:keepNext/>
      <w:widowControl w:val="0"/>
      <w:spacing w:before="100" w:after="100"/>
      <w:jc w:val="center"/>
      <w:outlineLvl w:val="0"/>
    </w:pPr>
    <w:rPr>
      <w:rFonts w:ascii="Times" w:hAnsi="Times"/>
      <w:b/>
      <w:color w:val="000000"/>
      <w:szCs w:val="20"/>
    </w:rPr>
  </w:style>
  <w:style w:type="paragraph" w:styleId="Heading2">
    <w:name w:val="heading 2"/>
    <w:basedOn w:val="Normal"/>
    <w:next w:val="Normal"/>
    <w:link w:val="Heading2Char"/>
    <w:uiPriority w:val="9"/>
    <w:qFormat/>
    <w:rsid w:val="00BB3949"/>
    <w:pPr>
      <w:keepNext/>
      <w:widowControl w:val="0"/>
      <w:spacing w:before="240" w:after="60"/>
      <w:outlineLvl w:val="1"/>
    </w:pPr>
    <w:rPr>
      <w:rFonts w:ascii="Calibri" w:hAnsi="Calibri"/>
      <w:b/>
      <w:bCs/>
      <w:i/>
      <w:iCs/>
      <w:sz w:val="28"/>
      <w:szCs w:val="28"/>
      <w:lang w:val="x-none" w:eastAsia="x-none"/>
    </w:rPr>
  </w:style>
  <w:style w:type="paragraph" w:styleId="Heading3">
    <w:name w:val="heading 3"/>
    <w:basedOn w:val="Normal"/>
    <w:next w:val="Normal"/>
    <w:qFormat/>
    <w:rsid w:val="00731AD5"/>
    <w:pPr>
      <w:keepNext/>
      <w:spacing w:before="120" w:line="480" w:lineRule="auto"/>
      <w:outlineLvl w:val="2"/>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1234"/>
    <w:rPr>
      <w:color w:val="0000FF"/>
      <w:u w:val="single"/>
    </w:rPr>
  </w:style>
  <w:style w:type="character" w:styleId="FollowedHyperlink">
    <w:name w:val="FollowedHyperlink"/>
    <w:basedOn w:val="DefaultParagraphFont"/>
    <w:rsid w:val="00731AD5"/>
    <w:rPr>
      <w:color w:val="800080"/>
      <w:u w:val="single"/>
    </w:rPr>
  </w:style>
  <w:style w:type="paragraph" w:styleId="BodyTextIndent">
    <w:name w:val="Body Text Indent"/>
    <w:basedOn w:val="Normal"/>
    <w:rsid w:val="00731AD5"/>
    <w:pPr>
      <w:tabs>
        <w:tab w:val="left" w:pos="720"/>
        <w:tab w:val="left" w:pos="1260"/>
      </w:tabs>
      <w:spacing w:line="240" w:lineRule="exact"/>
      <w:ind w:left="450" w:hanging="450"/>
    </w:pPr>
    <w:rPr>
      <w:szCs w:val="20"/>
    </w:rPr>
  </w:style>
  <w:style w:type="paragraph" w:styleId="Header">
    <w:name w:val="header"/>
    <w:basedOn w:val="Normal"/>
    <w:rsid w:val="00731AD5"/>
    <w:pPr>
      <w:widowControl w:val="0"/>
      <w:tabs>
        <w:tab w:val="center" w:pos="4320"/>
        <w:tab w:val="right" w:pos="8640"/>
      </w:tabs>
      <w:spacing w:before="100" w:after="100"/>
    </w:pPr>
    <w:rPr>
      <w:rFonts w:ascii="Times" w:hAnsi="Times"/>
      <w:szCs w:val="20"/>
    </w:rPr>
  </w:style>
  <w:style w:type="paragraph" w:styleId="Footer">
    <w:name w:val="footer"/>
    <w:basedOn w:val="Normal"/>
    <w:rsid w:val="00731AD5"/>
    <w:pPr>
      <w:widowControl w:val="0"/>
      <w:tabs>
        <w:tab w:val="center" w:pos="4320"/>
        <w:tab w:val="right" w:pos="8640"/>
      </w:tabs>
      <w:spacing w:before="100" w:after="100"/>
    </w:pPr>
    <w:rPr>
      <w:rFonts w:ascii="Times" w:hAnsi="Times"/>
      <w:szCs w:val="20"/>
    </w:rPr>
  </w:style>
  <w:style w:type="paragraph" w:styleId="Title">
    <w:name w:val="Title"/>
    <w:basedOn w:val="Normal"/>
    <w:qFormat/>
    <w:rsid w:val="00731AD5"/>
    <w:pPr>
      <w:widowControl w:val="0"/>
      <w:spacing w:before="100" w:after="100"/>
      <w:jc w:val="center"/>
    </w:pPr>
    <w:rPr>
      <w:rFonts w:ascii="Times" w:hAnsi="Times"/>
      <w:b/>
      <w:color w:val="000000"/>
      <w:szCs w:val="20"/>
    </w:rPr>
  </w:style>
  <w:style w:type="paragraph" w:customStyle="1" w:styleId="DefinitionList">
    <w:name w:val="Definition List"/>
    <w:basedOn w:val="Normal"/>
    <w:next w:val="DefinitionTerm"/>
    <w:rsid w:val="00731AD5"/>
    <w:pPr>
      <w:widowControl w:val="0"/>
      <w:ind w:left="360"/>
    </w:pPr>
    <w:rPr>
      <w:rFonts w:ascii="Times" w:hAnsi="Times"/>
      <w:szCs w:val="20"/>
    </w:rPr>
  </w:style>
  <w:style w:type="paragraph" w:customStyle="1" w:styleId="DefinitionTerm">
    <w:name w:val="Definition Term"/>
    <w:basedOn w:val="Normal"/>
    <w:next w:val="DefinitionList"/>
    <w:rsid w:val="00731AD5"/>
    <w:pPr>
      <w:widowControl w:val="0"/>
    </w:pPr>
    <w:rPr>
      <w:rFonts w:ascii="Times" w:hAnsi="Times"/>
      <w:szCs w:val="20"/>
    </w:rPr>
  </w:style>
  <w:style w:type="paragraph" w:customStyle="1" w:styleId="H1">
    <w:name w:val="H1"/>
    <w:basedOn w:val="Normal"/>
    <w:next w:val="Normal"/>
    <w:rsid w:val="00731AD5"/>
    <w:pPr>
      <w:keepNext/>
      <w:widowControl w:val="0"/>
      <w:spacing w:before="100" w:after="100"/>
      <w:outlineLvl w:val="1"/>
    </w:pPr>
    <w:rPr>
      <w:rFonts w:ascii="Times" w:hAnsi="Times"/>
      <w:b/>
      <w:kern w:val="36"/>
      <w:sz w:val="48"/>
      <w:szCs w:val="20"/>
    </w:rPr>
  </w:style>
  <w:style w:type="paragraph" w:customStyle="1" w:styleId="H2">
    <w:name w:val="H2"/>
    <w:basedOn w:val="Normal"/>
    <w:next w:val="Normal"/>
    <w:rsid w:val="00731AD5"/>
    <w:pPr>
      <w:keepNext/>
      <w:widowControl w:val="0"/>
      <w:spacing w:before="100" w:after="100"/>
      <w:outlineLvl w:val="2"/>
    </w:pPr>
    <w:rPr>
      <w:rFonts w:ascii="Times" w:hAnsi="Times"/>
      <w:b/>
      <w:sz w:val="36"/>
      <w:szCs w:val="20"/>
    </w:rPr>
  </w:style>
  <w:style w:type="paragraph" w:customStyle="1" w:styleId="H3">
    <w:name w:val="H3"/>
    <w:basedOn w:val="Normal"/>
    <w:next w:val="Normal"/>
    <w:rsid w:val="00731AD5"/>
    <w:pPr>
      <w:keepNext/>
      <w:widowControl w:val="0"/>
      <w:spacing w:before="100" w:after="100"/>
      <w:outlineLvl w:val="3"/>
    </w:pPr>
    <w:rPr>
      <w:rFonts w:ascii="Times" w:hAnsi="Times"/>
      <w:b/>
      <w:sz w:val="28"/>
      <w:szCs w:val="20"/>
    </w:rPr>
  </w:style>
  <w:style w:type="paragraph" w:customStyle="1" w:styleId="H4">
    <w:name w:val="H4"/>
    <w:basedOn w:val="Normal"/>
    <w:next w:val="Normal"/>
    <w:rsid w:val="00731AD5"/>
    <w:pPr>
      <w:keepNext/>
      <w:widowControl w:val="0"/>
      <w:spacing w:before="100" w:after="100"/>
      <w:outlineLvl w:val="4"/>
    </w:pPr>
    <w:rPr>
      <w:rFonts w:ascii="Times" w:hAnsi="Times"/>
      <w:b/>
      <w:szCs w:val="20"/>
    </w:rPr>
  </w:style>
  <w:style w:type="paragraph" w:customStyle="1" w:styleId="H5">
    <w:name w:val="H5"/>
    <w:basedOn w:val="Normal"/>
    <w:next w:val="Normal"/>
    <w:rsid w:val="00731AD5"/>
    <w:pPr>
      <w:keepNext/>
      <w:widowControl w:val="0"/>
      <w:spacing w:before="100" w:after="100"/>
      <w:outlineLvl w:val="5"/>
    </w:pPr>
    <w:rPr>
      <w:rFonts w:ascii="Times" w:hAnsi="Times"/>
      <w:b/>
      <w:sz w:val="20"/>
      <w:szCs w:val="20"/>
    </w:rPr>
  </w:style>
  <w:style w:type="paragraph" w:customStyle="1" w:styleId="H6">
    <w:name w:val="H6"/>
    <w:basedOn w:val="Normal"/>
    <w:next w:val="Normal"/>
    <w:rsid w:val="00731AD5"/>
    <w:pPr>
      <w:keepNext/>
      <w:widowControl w:val="0"/>
      <w:spacing w:before="100" w:after="100"/>
      <w:outlineLvl w:val="6"/>
    </w:pPr>
    <w:rPr>
      <w:rFonts w:ascii="Times" w:hAnsi="Times"/>
      <w:b/>
      <w:sz w:val="16"/>
      <w:szCs w:val="20"/>
    </w:rPr>
  </w:style>
  <w:style w:type="paragraph" w:customStyle="1" w:styleId="Address">
    <w:name w:val="Address"/>
    <w:basedOn w:val="Normal"/>
    <w:next w:val="Normal"/>
    <w:rsid w:val="00731AD5"/>
    <w:pPr>
      <w:widowControl w:val="0"/>
    </w:pPr>
    <w:rPr>
      <w:rFonts w:ascii="Times" w:hAnsi="Times"/>
      <w:i/>
      <w:szCs w:val="20"/>
    </w:rPr>
  </w:style>
  <w:style w:type="paragraph" w:customStyle="1" w:styleId="Blockquote">
    <w:name w:val="Blockquote"/>
    <w:basedOn w:val="Normal"/>
    <w:rsid w:val="00731AD5"/>
    <w:pPr>
      <w:widowControl w:val="0"/>
      <w:spacing w:before="100" w:after="100"/>
      <w:ind w:left="360" w:right="360"/>
    </w:pPr>
    <w:rPr>
      <w:rFonts w:ascii="Times" w:hAnsi="Times"/>
      <w:szCs w:val="20"/>
    </w:rPr>
  </w:style>
  <w:style w:type="paragraph" w:customStyle="1" w:styleId="Preformatted">
    <w:name w:val="Preformatted"/>
    <w:basedOn w:val="Normal"/>
    <w:rsid w:val="00731A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Times" w:hAnsi="Times"/>
      <w:sz w:val="20"/>
      <w:szCs w:val="20"/>
    </w:rPr>
  </w:style>
  <w:style w:type="character" w:customStyle="1" w:styleId="Definition">
    <w:name w:val="Definition"/>
    <w:rsid w:val="00731AD5"/>
    <w:rPr>
      <w:i/>
    </w:rPr>
  </w:style>
  <w:style w:type="character" w:customStyle="1" w:styleId="CITE">
    <w:name w:val="CITE"/>
    <w:rsid w:val="00731AD5"/>
    <w:rPr>
      <w:i/>
    </w:rPr>
  </w:style>
  <w:style w:type="character" w:customStyle="1" w:styleId="CODE">
    <w:name w:val="CODE"/>
    <w:rsid w:val="00731AD5"/>
    <w:rPr>
      <w:sz w:val="20"/>
    </w:rPr>
  </w:style>
  <w:style w:type="character" w:customStyle="1" w:styleId="Keyboard">
    <w:name w:val="Keyboard"/>
    <w:rsid w:val="00731AD5"/>
    <w:rPr>
      <w:b/>
      <w:sz w:val="20"/>
    </w:rPr>
  </w:style>
  <w:style w:type="character" w:customStyle="1" w:styleId="Sample">
    <w:name w:val="Sample"/>
    <w:rsid w:val="00731AD5"/>
  </w:style>
  <w:style w:type="character" w:customStyle="1" w:styleId="Typewriter">
    <w:name w:val="Typewriter"/>
    <w:rsid w:val="00731AD5"/>
    <w:rPr>
      <w:sz w:val="20"/>
    </w:rPr>
  </w:style>
  <w:style w:type="character" w:customStyle="1" w:styleId="Variable">
    <w:name w:val="Variable"/>
    <w:rsid w:val="00731AD5"/>
    <w:rPr>
      <w:i/>
    </w:rPr>
  </w:style>
  <w:style w:type="character" w:customStyle="1" w:styleId="HTMLMarkup">
    <w:name w:val="HTML Markup"/>
    <w:rsid w:val="00731AD5"/>
    <w:rPr>
      <w:vanish/>
      <w:webHidden w:val="0"/>
      <w:color w:val="FF0000"/>
    </w:rPr>
  </w:style>
  <w:style w:type="character" w:customStyle="1" w:styleId="Comment">
    <w:name w:val="Comment"/>
    <w:rsid w:val="00731AD5"/>
    <w:rPr>
      <w:vanish/>
      <w:webHidden w:val="0"/>
    </w:rPr>
  </w:style>
  <w:style w:type="character" w:styleId="PageNumber">
    <w:name w:val="page number"/>
    <w:basedOn w:val="DefaultParagraphFont"/>
    <w:rsid w:val="00731AD5"/>
  </w:style>
  <w:style w:type="paragraph" w:styleId="ListParagraph">
    <w:name w:val="List Paragraph"/>
    <w:basedOn w:val="Normal"/>
    <w:uiPriority w:val="34"/>
    <w:qFormat/>
    <w:rsid w:val="006647AF"/>
    <w:pPr>
      <w:ind w:left="720"/>
      <w:contextualSpacing/>
    </w:pPr>
  </w:style>
  <w:style w:type="character" w:customStyle="1" w:styleId="Heading2Char">
    <w:name w:val="Heading 2 Char"/>
    <w:basedOn w:val="DefaultParagraphFont"/>
    <w:link w:val="Heading2"/>
    <w:uiPriority w:val="9"/>
    <w:rsid w:val="00BB3949"/>
    <w:rPr>
      <w:rFonts w:ascii="Calibri" w:hAnsi="Calibri"/>
      <w:b/>
      <w:bCs/>
      <w:i/>
      <w:iCs/>
      <w:sz w:val="28"/>
      <w:szCs w:val="28"/>
      <w:lang w:val="x-none" w:eastAsia="x-none"/>
    </w:rPr>
  </w:style>
  <w:style w:type="paragraph" w:styleId="BodyTextIndent3">
    <w:name w:val="Body Text Indent 3"/>
    <w:basedOn w:val="Normal"/>
    <w:link w:val="BodyTextIndent3Char"/>
    <w:uiPriority w:val="99"/>
    <w:semiHidden/>
    <w:unhideWhenUsed/>
    <w:rsid w:val="009362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6244"/>
    <w:rPr>
      <w:rFonts w:ascii="Arial" w:hAnsi="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731AD5"/>
    <w:pPr>
      <w:keepNext/>
      <w:widowControl w:val="0"/>
      <w:spacing w:before="100" w:after="100"/>
      <w:jc w:val="center"/>
      <w:outlineLvl w:val="0"/>
    </w:pPr>
    <w:rPr>
      <w:rFonts w:ascii="Times" w:hAnsi="Times"/>
      <w:b/>
      <w:color w:val="000000"/>
      <w:szCs w:val="20"/>
    </w:rPr>
  </w:style>
  <w:style w:type="paragraph" w:styleId="Heading2">
    <w:name w:val="heading 2"/>
    <w:basedOn w:val="Normal"/>
    <w:next w:val="Normal"/>
    <w:link w:val="Heading2Char"/>
    <w:uiPriority w:val="9"/>
    <w:qFormat/>
    <w:rsid w:val="00BB3949"/>
    <w:pPr>
      <w:keepNext/>
      <w:widowControl w:val="0"/>
      <w:spacing w:before="240" w:after="60"/>
      <w:outlineLvl w:val="1"/>
    </w:pPr>
    <w:rPr>
      <w:rFonts w:ascii="Calibri" w:hAnsi="Calibri"/>
      <w:b/>
      <w:bCs/>
      <w:i/>
      <w:iCs/>
      <w:sz w:val="28"/>
      <w:szCs w:val="28"/>
      <w:lang w:val="x-none" w:eastAsia="x-none"/>
    </w:rPr>
  </w:style>
  <w:style w:type="paragraph" w:styleId="Heading3">
    <w:name w:val="heading 3"/>
    <w:basedOn w:val="Normal"/>
    <w:next w:val="Normal"/>
    <w:qFormat/>
    <w:rsid w:val="00731AD5"/>
    <w:pPr>
      <w:keepNext/>
      <w:spacing w:before="120" w:line="480" w:lineRule="auto"/>
      <w:outlineLvl w:val="2"/>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1234"/>
    <w:rPr>
      <w:color w:val="0000FF"/>
      <w:u w:val="single"/>
    </w:rPr>
  </w:style>
  <w:style w:type="character" w:styleId="FollowedHyperlink">
    <w:name w:val="FollowedHyperlink"/>
    <w:basedOn w:val="DefaultParagraphFont"/>
    <w:rsid w:val="00731AD5"/>
    <w:rPr>
      <w:color w:val="800080"/>
      <w:u w:val="single"/>
    </w:rPr>
  </w:style>
  <w:style w:type="paragraph" w:styleId="BodyTextIndent">
    <w:name w:val="Body Text Indent"/>
    <w:basedOn w:val="Normal"/>
    <w:rsid w:val="00731AD5"/>
    <w:pPr>
      <w:tabs>
        <w:tab w:val="left" w:pos="720"/>
        <w:tab w:val="left" w:pos="1260"/>
      </w:tabs>
      <w:spacing w:line="240" w:lineRule="exact"/>
      <w:ind w:left="450" w:hanging="450"/>
    </w:pPr>
    <w:rPr>
      <w:szCs w:val="20"/>
    </w:rPr>
  </w:style>
  <w:style w:type="paragraph" w:styleId="Header">
    <w:name w:val="header"/>
    <w:basedOn w:val="Normal"/>
    <w:rsid w:val="00731AD5"/>
    <w:pPr>
      <w:widowControl w:val="0"/>
      <w:tabs>
        <w:tab w:val="center" w:pos="4320"/>
        <w:tab w:val="right" w:pos="8640"/>
      </w:tabs>
      <w:spacing w:before="100" w:after="100"/>
    </w:pPr>
    <w:rPr>
      <w:rFonts w:ascii="Times" w:hAnsi="Times"/>
      <w:szCs w:val="20"/>
    </w:rPr>
  </w:style>
  <w:style w:type="paragraph" w:styleId="Footer">
    <w:name w:val="footer"/>
    <w:basedOn w:val="Normal"/>
    <w:rsid w:val="00731AD5"/>
    <w:pPr>
      <w:widowControl w:val="0"/>
      <w:tabs>
        <w:tab w:val="center" w:pos="4320"/>
        <w:tab w:val="right" w:pos="8640"/>
      </w:tabs>
      <w:spacing w:before="100" w:after="100"/>
    </w:pPr>
    <w:rPr>
      <w:rFonts w:ascii="Times" w:hAnsi="Times"/>
      <w:szCs w:val="20"/>
    </w:rPr>
  </w:style>
  <w:style w:type="paragraph" w:styleId="Title">
    <w:name w:val="Title"/>
    <w:basedOn w:val="Normal"/>
    <w:qFormat/>
    <w:rsid w:val="00731AD5"/>
    <w:pPr>
      <w:widowControl w:val="0"/>
      <w:spacing w:before="100" w:after="100"/>
      <w:jc w:val="center"/>
    </w:pPr>
    <w:rPr>
      <w:rFonts w:ascii="Times" w:hAnsi="Times"/>
      <w:b/>
      <w:color w:val="000000"/>
      <w:szCs w:val="20"/>
    </w:rPr>
  </w:style>
  <w:style w:type="paragraph" w:customStyle="1" w:styleId="DefinitionList">
    <w:name w:val="Definition List"/>
    <w:basedOn w:val="Normal"/>
    <w:next w:val="DefinitionTerm"/>
    <w:rsid w:val="00731AD5"/>
    <w:pPr>
      <w:widowControl w:val="0"/>
      <w:ind w:left="360"/>
    </w:pPr>
    <w:rPr>
      <w:rFonts w:ascii="Times" w:hAnsi="Times"/>
      <w:szCs w:val="20"/>
    </w:rPr>
  </w:style>
  <w:style w:type="paragraph" w:customStyle="1" w:styleId="DefinitionTerm">
    <w:name w:val="Definition Term"/>
    <w:basedOn w:val="Normal"/>
    <w:next w:val="DefinitionList"/>
    <w:rsid w:val="00731AD5"/>
    <w:pPr>
      <w:widowControl w:val="0"/>
    </w:pPr>
    <w:rPr>
      <w:rFonts w:ascii="Times" w:hAnsi="Times"/>
      <w:szCs w:val="20"/>
    </w:rPr>
  </w:style>
  <w:style w:type="paragraph" w:customStyle="1" w:styleId="H1">
    <w:name w:val="H1"/>
    <w:basedOn w:val="Normal"/>
    <w:next w:val="Normal"/>
    <w:rsid w:val="00731AD5"/>
    <w:pPr>
      <w:keepNext/>
      <w:widowControl w:val="0"/>
      <w:spacing w:before="100" w:after="100"/>
      <w:outlineLvl w:val="1"/>
    </w:pPr>
    <w:rPr>
      <w:rFonts w:ascii="Times" w:hAnsi="Times"/>
      <w:b/>
      <w:kern w:val="36"/>
      <w:sz w:val="48"/>
      <w:szCs w:val="20"/>
    </w:rPr>
  </w:style>
  <w:style w:type="paragraph" w:customStyle="1" w:styleId="H2">
    <w:name w:val="H2"/>
    <w:basedOn w:val="Normal"/>
    <w:next w:val="Normal"/>
    <w:rsid w:val="00731AD5"/>
    <w:pPr>
      <w:keepNext/>
      <w:widowControl w:val="0"/>
      <w:spacing w:before="100" w:after="100"/>
      <w:outlineLvl w:val="2"/>
    </w:pPr>
    <w:rPr>
      <w:rFonts w:ascii="Times" w:hAnsi="Times"/>
      <w:b/>
      <w:sz w:val="36"/>
      <w:szCs w:val="20"/>
    </w:rPr>
  </w:style>
  <w:style w:type="paragraph" w:customStyle="1" w:styleId="H3">
    <w:name w:val="H3"/>
    <w:basedOn w:val="Normal"/>
    <w:next w:val="Normal"/>
    <w:rsid w:val="00731AD5"/>
    <w:pPr>
      <w:keepNext/>
      <w:widowControl w:val="0"/>
      <w:spacing w:before="100" w:after="100"/>
      <w:outlineLvl w:val="3"/>
    </w:pPr>
    <w:rPr>
      <w:rFonts w:ascii="Times" w:hAnsi="Times"/>
      <w:b/>
      <w:sz w:val="28"/>
      <w:szCs w:val="20"/>
    </w:rPr>
  </w:style>
  <w:style w:type="paragraph" w:customStyle="1" w:styleId="H4">
    <w:name w:val="H4"/>
    <w:basedOn w:val="Normal"/>
    <w:next w:val="Normal"/>
    <w:rsid w:val="00731AD5"/>
    <w:pPr>
      <w:keepNext/>
      <w:widowControl w:val="0"/>
      <w:spacing w:before="100" w:after="100"/>
      <w:outlineLvl w:val="4"/>
    </w:pPr>
    <w:rPr>
      <w:rFonts w:ascii="Times" w:hAnsi="Times"/>
      <w:b/>
      <w:szCs w:val="20"/>
    </w:rPr>
  </w:style>
  <w:style w:type="paragraph" w:customStyle="1" w:styleId="H5">
    <w:name w:val="H5"/>
    <w:basedOn w:val="Normal"/>
    <w:next w:val="Normal"/>
    <w:rsid w:val="00731AD5"/>
    <w:pPr>
      <w:keepNext/>
      <w:widowControl w:val="0"/>
      <w:spacing w:before="100" w:after="100"/>
      <w:outlineLvl w:val="5"/>
    </w:pPr>
    <w:rPr>
      <w:rFonts w:ascii="Times" w:hAnsi="Times"/>
      <w:b/>
      <w:sz w:val="20"/>
      <w:szCs w:val="20"/>
    </w:rPr>
  </w:style>
  <w:style w:type="paragraph" w:customStyle="1" w:styleId="H6">
    <w:name w:val="H6"/>
    <w:basedOn w:val="Normal"/>
    <w:next w:val="Normal"/>
    <w:rsid w:val="00731AD5"/>
    <w:pPr>
      <w:keepNext/>
      <w:widowControl w:val="0"/>
      <w:spacing w:before="100" w:after="100"/>
      <w:outlineLvl w:val="6"/>
    </w:pPr>
    <w:rPr>
      <w:rFonts w:ascii="Times" w:hAnsi="Times"/>
      <w:b/>
      <w:sz w:val="16"/>
      <w:szCs w:val="20"/>
    </w:rPr>
  </w:style>
  <w:style w:type="paragraph" w:customStyle="1" w:styleId="Address">
    <w:name w:val="Address"/>
    <w:basedOn w:val="Normal"/>
    <w:next w:val="Normal"/>
    <w:rsid w:val="00731AD5"/>
    <w:pPr>
      <w:widowControl w:val="0"/>
    </w:pPr>
    <w:rPr>
      <w:rFonts w:ascii="Times" w:hAnsi="Times"/>
      <w:i/>
      <w:szCs w:val="20"/>
    </w:rPr>
  </w:style>
  <w:style w:type="paragraph" w:customStyle="1" w:styleId="Blockquote">
    <w:name w:val="Blockquote"/>
    <w:basedOn w:val="Normal"/>
    <w:rsid w:val="00731AD5"/>
    <w:pPr>
      <w:widowControl w:val="0"/>
      <w:spacing w:before="100" w:after="100"/>
      <w:ind w:left="360" w:right="360"/>
    </w:pPr>
    <w:rPr>
      <w:rFonts w:ascii="Times" w:hAnsi="Times"/>
      <w:szCs w:val="20"/>
    </w:rPr>
  </w:style>
  <w:style w:type="paragraph" w:customStyle="1" w:styleId="Preformatted">
    <w:name w:val="Preformatted"/>
    <w:basedOn w:val="Normal"/>
    <w:rsid w:val="00731A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Times" w:hAnsi="Times"/>
      <w:sz w:val="20"/>
      <w:szCs w:val="20"/>
    </w:rPr>
  </w:style>
  <w:style w:type="character" w:customStyle="1" w:styleId="Definition">
    <w:name w:val="Definition"/>
    <w:rsid w:val="00731AD5"/>
    <w:rPr>
      <w:i/>
    </w:rPr>
  </w:style>
  <w:style w:type="character" w:customStyle="1" w:styleId="CITE">
    <w:name w:val="CITE"/>
    <w:rsid w:val="00731AD5"/>
    <w:rPr>
      <w:i/>
    </w:rPr>
  </w:style>
  <w:style w:type="character" w:customStyle="1" w:styleId="CODE">
    <w:name w:val="CODE"/>
    <w:rsid w:val="00731AD5"/>
    <w:rPr>
      <w:sz w:val="20"/>
    </w:rPr>
  </w:style>
  <w:style w:type="character" w:customStyle="1" w:styleId="Keyboard">
    <w:name w:val="Keyboard"/>
    <w:rsid w:val="00731AD5"/>
    <w:rPr>
      <w:b/>
      <w:sz w:val="20"/>
    </w:rPr>
  </w:style>
  <w:style w:type="character" w:customStyle="1" w:styleId="Sample">
    <w:name w:val="Sample"/>
    <w:rsid w:val="00731AD5"/>
  </w:style>
  <w:style w:type="character" w:customStyle="1" w:styleId="Typewriter">
    <w:name w:val="Typewriter"/>
    <w:rsid w:val="00731AD5"/>
    <w:rPr>
      <w:sz w:val="20"/>
    </w:rPr>
  </w:style>
  <w:style w:type="character" w:customStyle="1" w:styleId="Variable">
    <w:name w:val="Variable"/>
    <w:rsid w:val="00731AD5"/>
    <w:rPr>
      <w:i/>
    </w:rPr>
  </w:style>
  <w:style w:type="character" w:customStyle="1" w:styleId="HTMLMarkup">
    <w:name w:val="HTML Markup"/>
    <w:rsid w:val="00731AD5"/>
    <w:rPr>
      <w:vanish/>
      <w:webHidden w:val="0"/>
      <w:color w:val="FF0000"/>
    </w:rPr>
  </w:style>
  <w:style w:type="character" w:customStyle="1" w:styleId="Comment">
    <w:name w:val="Comment"/>
    <w:rsid w:val="00731AD5"/>
    <w:rPr>
      <w:vanish/>
      <w:webHidden w:val="0"/>
    </w:rPr>
  </w:style>
  <w:style w:type="character" w:styleId="PageNumber">
    <w:name w:val="page number"/>
    <w:basedOn w:val="DefaultParagraphFont"/>
    <w:rsid w:val="00731AD5"/>
  </w:style>
  <w:style w:type="paragraph" w:styleId="ListParagraph">
    <w:name w:val="List Paragraph"/>
    <w:basedOn w:val="Normal"/>
    <w:uiPriority w:val="34"/>
    <w:qFormat/>
    <w:rsid w:val="006647AF"/>
    <w:pPr>
      <w:ind w:left="720"/>
      <w:contextualSpacing/>
    </w:pPr>
  </w:style>
  <w:style w:type="character" w:customStyle="1" w:styleId="Heading2Char">
    <w:name w:val="Heading 2 Char"/>
    <w:basedOn w:val="DefaultParagraphFont"/>
    <w:link w:val="Heading2"/>
    <w:uiPriority w:val="9"/>
    <w:rsid w:val="00BB3949"/>
    <w:rPr>
      <w:rFonts w:ascii="Calibri" w:hAnsi="Calibri"/>
      <w:b/>
      <w:bCs/>
      <w:i/>
      <w:iCs/>
      <w:sz w:val="28"/>
      <w:szCs w:val="28"/>
      <w:lang w:val="x-none" w:eastAsia="x-none"/>
    </w:rPr>
  </w:style>
  <w:style w:type="paragraph" w:styleId="BodyTextIndent3">
    <w:name w:val="Body Text Indent 3"/>
    <w:basedOn w:val="Normal"/>
    <w:link w:val="BodyTextIndent3Char"/>
    <w:uiPriority w:val="99"/>
    <w:semiHidden/>
    <w:unhideWhenUsed/>
    <w:rsid w:val="009362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624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234">
      <w:bodyDiv w:val="1"/>
      <w:marLeft w:val="0"/>
      <w:marRight w:val="0"/>
      <w:marTop w:val="0"/>
      <w:marBottom w:val="0"/>
      <w:divBdr>
        <w:top w:val="none" w:sz="0" w:space="0" w:color="auto"/>
        <w:left w:val="none" w:sz="0" w:space="0" w:color="auto"/>
        <w:bottom w:val="none" w:sz="0" w:space="0" w:color="auto"/>
        <w:right w:val="none" w:sz="0" w:space="0" w:color="auto"/>
      </w:divBdr>
    </w:div>
    <w:div w:id="639261453">
      <w:bodyDiv w:val="1"/>
      <w:marLeft w:val="0"/>
      <w:marRight w:val="0"/>
      <w:marTop w:val="0"/>
      <w:marBottom w:val="0"/>
      <w:divBdr>
        <w:top w:val="none" w:sz="0" w:space="0" w:color="auto"/>
        <w:left w:val="none" w:sz="0" w:space="0" w:color="auto"/>
        <w:bottom w:val="none" w:sz="0" w:space="0" w:color="auto"/>
        <w:right w:val="none" w:sz="0" w:space="0" w:color="auto"/>
      </w:divBdr>
    </w:div>
    <w:div w:id="1706755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condlife.com/support/system-requirements/" TargetMode="External"/><Relationship Id="rId14" Type="http://schemas.openxmlformats.org/officeDocument/2006/relationships/hyperlink" Target="http://secondlife.com/?lang=en-US" TargetMode="External"/><Relationship Id="rId15" Type="http://schemas.openxmlformats.org/officeDocument/2006/relationships/hyperlink" Target="http://secondlife.com/?lang=en-US" TargetMode="External"/><Relationship Id="rId16" Type="http://schemas.openxmlformats.org/officeDocument/2006/relationships/hyperlink" Target="http://www.phoenixviewer.com/downloads.php" TargetMode="External"/><Relationship Id="rId17" Type="http://schemas.openxmlformats.org/officeDocument/2006/relationships/hyperlink" Target="http://wiki.kokuaviewer.org/wiki/Downloads" TargetMode="External"/><Relationship Id="rId18" Type="http://schemas.openxmlformats.org/officeDocument/2006/relationships/hyperlink" Target="http://chaminade.libguides.com/secondlife" TargetMode="External"/><Relationship Id="rId19" Type="http://schemas.openxmlformats.org/officeDocument/2006/relationships/hyperlink" Target="https://journals.tdl.org/jvwr/article/view/398/452" TargetMode="External"/><Relationship Id="rId50" Type="http://schemas.openxmlformats.org/officeDocument/2006/relationships/hyperlink" Target="https://groups.google.com/a/hawaii.edu/forum/" TargetMode="External"/><Relationship Id="rId51" Type="http://schemas.openxmlformats.org/officeDocument/2006/relationships/hyperlink" Target="https://docs.google.com/spreadsheet/ccc?key=0AmBMlrZ1avctdEJxUDd2QWVXTldUV251Sml4N1NRTlE" TargetMode="External"/><Relationship Id="rId52" Type="http://schemas.openxmlformats.org/officeDocument/2006/relationships/hyperlink" Target="https://journals.tdl.org/jvwr/article/view/398/452" TargetMode="External"/><Relationship Id="rId53" Type="http://schemas.openxmlformats.org/officeDocument/2006/relationships/hyperlink" Target="http://www.jisc.ac.uk/media/documents/publications/seriousvirtualworldsv1.pdf" TargetMode="External"/><Relationship Id="rId54" Type="http://schemas.openxmlformats.org/officeDocument/2006/relationships/hyperlink" Target="mailto:nahl@hawaii.edu" TargetMode="External"/><Relationship Id="rId55" Type="http://schemas.openxmlformats.org/officeDocument/2006/relationships/hyperlink" Target="http://www.youtube.com/watch?v=CJn_jC4FNDo&amp;feature=player_embedded" TargetMode="External"/><Relationship Id="rId56" Type="http://schemas.openxmlformats.org/officeDocument/2006/relationships/hyperlink" Target="http://maps.secondlife.com/secondlife/Info%20Island/115/112/34"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hyperlink" Target="http://www.techsmith.com/jing.html?gclid=CJHE84u2wLECFeUaQgodEGMAEA" TargetMode="External"/><Relationship Id="rId41" Type="http://schemas.openxmlformats.org/officeDocument/2006/relationships/hyperlink" Target="http://www.etsy.com/" TargetMode="External"/><Relationship Id="rId42" Type="http://schemas.openxmlformats.org/officeDocument/2006/relationships/hyperlink" Target="http://www.linkedin.com" TargetMode="External"/><Relationship Id="rId43" Type="http://schemas.openxmlformats.org/officeDocument/2006/relationships/hyperlink" Target="http://twitter.com" TargetMode="External"/><Relationship Id="rId44" Type="http://schemas.openxmlformats.org/officeDocument/2006/relationships/hyperlink" Target="https://plus.google.com/up/start/?et=ad&amp;type=st" TargetMode="External"/><Relationship Id="rId45" Type="http://schemas.openxmlformats.org/officeDocument/2006/relationships/hyperlink" Target="https://www.facebook.com/" TargetMode="External"/><Relationship Id="rId46" Type="http://schemas.openxmlformats.org/officeDocument/2006/relationships/hyperlink" Target="http://www.ning.com" TargetMode="External"/><Relationship Id="rId47" Type="http://schemas.openxmlformats.org/officeDocument/2006/relationships/hyperlink" Target="http://doodle.com" TargetMode="External"/><Relationship Id="rId48" Type="http://schemas.openxmlformats.org/officeDocument/2006/relationships/hyperlink" Target="http://whenisgood.net" TargetMode="External"/><Relationship Id="rId49" Type="http://schemas.openxmlformats.org/officeDocument/2006/relationships/hyperlink" Target="https://www.polleverywhere.com/logi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hl@hawaii.edu" TargetMode="External"/><Relationship Id="rId9" Type="http://schemas.openxmlformats.org/officeDocument/2006/relationships/hyperlink" Target="https://groups.google.com/a/hawaii.edu/forum/" TargetMode="External"/><Relationship Id="rId30" Type="http://schemas.openxmlformats.org/officeDocument/2006/relationships/hyperlink" Target="mailto:nahl@hawaii.edu" TargetMode="External"/><Relationship Id="rId31" Type="http://schemas.openxmlformats.org/officeDocument/2006/relationships/hyperlink" Target="http://www.library20.com/page/2-012-strands" TargetMode="External"/><Relationship Id="rId32" Type="http://schemas.openxmlformats.org/officeDocument/2006/relationships/hyperlink" Target="http://www.library20.com/page/2-012-conference" TargetMode="External"/><Relationship Id="rId33" Type="http://schemas.openxmlformats.org/officeDocument/2006/relationships/hyperlink" Target="http://www.globaleducationconference.com/page/2012-conference" TargetMode="External"/><Relationship Id="rId34" Type="http://schemas.openxmlformats.org/officeDocument/2006/relationships/hyperlink" Target="http://globaleducation.ning.com/main/authorization/signUp" TargetMode="External"/><Relationship Id="rId35" Type="http://schemas.openxmlformats.org/officeDocument/2006/relationships/hyperlink" Target="http://evernote.com" TargetMode="External"/><Relationship Id="rId36" Type="http://schemas.openxmlformats.org/officeDocument/2006/relationships/hyperlink" Target="https://libguides.com/login.php?iid=1075" TargetMode="External"/><Relationship Id="rId37" Type="http://schemas.openxmlformats.org/officeDocument/2006/relationships/hyperlink" Target="http://www.grovo.com/pinterest?utm_source=tpin" TargetMode="External"/><Relationship Id="rId38" Type="http://schemas.openxmlformats.org/officeDocument/2006/relationships/hyperlink" Target="http://storify.com/storify" TargetMode="External"/><Relationship Id="rId39" Type="http://schemas.openxmlformats.org/officeDocument/2006/relationships/hyperlink" Target="http://screencast.com" TargetMode="External"/><Relationship Id="rId20" Type="http://schemas.openxmlformats.org/officeDocument/2006/relationships/hyperlink" Target="http://chaminade.libguides.com/secondlife" TargetMode="External"/><Relationship Id="rId21" Type="http://schemas.openxmlformats.org/officeDocument/2006/relationships/hyperlink" Target="http://vll.ipl.org/15things/index.html" TargetMode="External"/><Relationship Id="rId22" Type="http://schemas.openxmlformats.org/officeDocument/2006/relationships/hyperlink" Target="http://www.jisc.ac.uk/media/documents/publications/seriousvirtualworldsv1.pdf" TargetMode="External"/><Relationship Id="rId23" Type="http://schemas.openxmlformats.org/officeDocument/2006/relationships/hyperlink" Target="https://groups.google.com/a/hawaii.edu/forum/#!forum/lis694-virtual-librarianship-grp" TargetMode="External"/><Relationship Id="rId24" Type="http://schemas.openxmlformats.org/officeDocument/2006/relationships/hyperlink" Target="https://docs.google.com/spreadsheet/ccc?key=0AmBMlrZ1avctdEJxUDd2QWVXTldUV251Sml4N1NRTlE" TargetMode="External"/><Relationship Id="rId25" Type="http://schemas.openxmlformats.org/officeDocument/2006/relationships/hyperlink" Target="http://librarianbydesign.blogspot.com/" TargetMode="External"/><Relationship Id="rId26" Type="http://schemas.openxmlformats.org/officeDocument/2006/relationships/hyperlink" Target="http://stephenslighthouse.com/" TargetMode="External"/><Relationship Id="rId27" Type="http://schemas.openxmlformats.org/officeDocument/2006/relationships/hyperlink" Target="http://www.davidleeking.com/" TargetMode="External"/><Relationship Id="rId28" Type="http://schemas.openxmlformats.org/officeDocument/2006/relationships/hyperlink" Target="http://www.librarian.net/" TargetMode="External"/><Relationship Id="rId29" Type="http://schemas.openxmlformats.org/officeDocument/2006/relationships/hyperlink" Target="http://librarianinblack.net/librarianinblack/" TargetMode="External"/><Relationship Id="rId60" Type="http://schemas.openxmlformats.org/officeDocument/2006/relationships/theme" Target="theme/theme1.xml"/><Relationship Id="rId10" Type="http://schemas.openxmlformats.org/officeDocument/2006/relationships/hyperlink" Target="http://www.hawaii.edu/lis/students.php?page=profexp" TargetMode="External"/><Relationship Id="rId11" Type="http://schemas.openxmlformats.org/officeDocument/2006/relationships/hyperlink" Target="mailto:lquiroga@hawaii.edu" TargetMode="External"/><Relationship Id="rId12" Type="http://schemas.openxmlformats.org/officeDocument/2006/relationships/hyperlink" Target="https://groups.google.com/a/hawaii.edu/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13</Pages>
  <Words>5423</Words>
  <Characters>30915</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LIS 694 Virtual World Librarianship</vt:lpstr>
    </vt:vector>
  </TitlesOfParts>
  <Company>University of Hawaii</Company>
  <LinksUpToDate>false</LinksUpToDate>
  <CharactersWithSpaces>36266</CharactersWithSpaces>
  <SharedDoc>false</SharedDoc>
  <HLinks>
    <vt:vector size="126" baseType="variant">
      <vt:variant>
        <vt:i4>1245228</vt:i4>
      </vt:variant>
      <vt:variant>
        <vt:i4>60</vt:i4>
      </vt:variant>
      <vt:variant>
        <vt:i4>0</vt:i4>
      </vt:variant>
      <vt:variant>
        <vt:i4>5</vt:i4>
      </vt:variant>
      <vt:variant>
        <vt:lpwstr>http://guides.library.ucla.edu/teachingtips</vt:lpwstr>
      </vt:variant>
      <vt:variant>
        <vt:lpwstr/>
      </vt:variant>
      <vt:variant>
        <vt:i4>1114204</vt:i4>
      </vt:variant>
      <vt:variant>
        <vt:i4>57</vt:i4>
      </vt:variant>
      <vt:variant>
        <vt:i4>0</vt:i4>
      </vt:variant>
      <vt:variant>
        <vt:i4>5</vt:i4>
      </vt:variant>
      <vt:variant>
        <vt:lpwstr>http://slurl.com/secondlife/Info Island International/120/236/33</vt:lpwstr>
      </vt:variant>
      <vt:variant>
        <vt:lpwstr/>
      </vt:variant>
      <vt:variant>
        <vt:i4>1048662</vt:i4>
      </vt:variant>
      <vt:variant>
        <vt:i4>54</vt:i4>
      </vt:variant>
      <vt:variant>
        <vt:i4>0</vt:i4>
      </vt:variant>
      <vt:variant>
        <vt:i4>5</vt:i4>
      </vt:variant>
      <vt:variant>
        <vt:lpwstr>https://sites.google.com/site/sllvrwiki/index/desk-operation/reference-desk-schedule</vt:lpwstr>
      </vt:variant>
      <vt:variant>
        <vt:lpwstr/>
      </vt:variant>
      <vt:variant>
        <vt:i4>2752602</vt:i4>
      </vt:variant>
      <vt:variant>
        <vt:i4>51</vt:i4>
      </vt:variant>
      <vt:variant>
        <vt:i4>0</vt:i4>
      </vt:variant>
      <vt:variant>
        <vt:i4>5</vt:i4>
      </vt:variant>
      <vt:variant>
        <vt:lpwstr>https://sites.google.com/site/sllvrwiki/index</vt:lpwstr>
      </vt:variant>
      <vt:variant>
        <vt:lpwstr/>
      </vt:variant>
      <vt:variant>
        <vt:i4>1114204</vt:i4>
      </vt:variant>
      <vt:variant>
        <vt:i4>48</vt:i4>
      </vt:variant>
      <vt:variant>
        <vt:i4>0</vt:i4>
      </vt:variant>
      <vt:variant>
        <vt:i4>5</vt:i4>
      </vt:variant>
      <vt:variant>
        <vt:lpwstr>http://slurl.com/secondlife/Info Island International/120/236/33</vt:lpwstr>
      </vt:variant>
      <vt:variant>
        <vt:lpwstr/>
      </vt:variant>
      <vt:variant>
        <vt:i4>7733363</vt:i4>
      </vt:variant>
      <vt:variant>
        <vt:i4>45</vt:i4>
      </vt:variant>
      <vt:variant>
        <vt:i4>0</vt:i4>
      </vt:variant>
      <vt:variant>
        <vt:i4>5</vt:i4>
      </vt:variant>
      <vt:variant>
        <vt:lpwstr>http://www.sloog.org/avatars/id/Robin-Mochi/places</vt:lpwstr>
      </vt:variant>
      <vt:variant>
        <vt:lpwstr/>
      </vt:variant>
      <vt:variant>
        <vt:i4>2424883</vt:i4>
      </vt:variant>
      <vt:variant>
        <vt:i4>42</vt:i4>
      </vt:variant>
      <vt:variant>
        <vt:i4>0</vt:i4>
      </vt:variant>
      <vt:variant>
        <vt:i4>5</vt:i4>
      </vt:variant>
      <vt:variant>
        <vt:lpwstr>http://www.youtube.com/watch?v=pUPsfYJONrU</vt:lpwstr>
      </vt:variant>
      <vt:variant>
        <vt:lpwstr/>
      </vt:variant>
      <vt:variant>
        <vt:i4>393272</vt:i4>
      </vt:variant>
      <vt:variant>
        <vt:i4>39</vt:i4>
      </vt:variant>
      <vt:variant>
        <vt:i4>0</vt:i4>
      </vt:variant>
      <vt:variant>
        <vt:i4>5</vt:i4>
      </vt:variant>
      <vt:variant>
        <vt:lpwstr>http://www.youtube.com/user/LISstudentunionSL</vt:lpwstr>
      </vt:variant>
      <vt:variant>
        <vt:lpwstr>play/uploads/5/iGUYiXxTGHs</vt:lpwstr>
      </vt:variant>
      <vt:variant>
        <vt:i4>2883672</vt:i4>
      </vt:variant>
      <vt:variant>
        <vt:i4>36</vt:i4>
      </vt:variant>
      <vt:variant>
        <vt:i4>0</vt:i4>
      </vt:variant>
      <vt:variant>
        <vt:i4>5</vt:i4>
      </vt:variant>
      <vt:variant>
        <vt:lpwstr>http://secondlife.com/support/?query=video%2btutorial</vt:lpwstr>
      </vt:variant>
      <vt:variant>
        <vt:lpwstr/>
      </vt:variant>
      <vt:variant>
        <vt:i4>8192106</vt:i4>
      </vt:variant>
      <vt:variant>
        <vt:i4>33</vt:i4>
      </vt:variant>
      <vt:variant>
        <vt:i4>0</vt:i4>
      </vt:variant>
      <vt:variant>
        <vt:i4>5</vt:i4>
      </vt:variant>
      <vt:variant>
        <vt:lpwstr>http://groups.google.com/group/lis694-vw-librarianship</vt:lpwstr>
      </vt:variant>
      <vt:variant>
        <vt:lpwstr/>
      </vt:variant>
      <vt:variant>
        <vt:i4>8192106</vt:i4>
      </vt:variant>
      <vt:variant>
        <vt:i4>30</vt:i4>
      </vt:variant>
      <vt:variant>
        <vt:i4>0</vt:i4>
      </vt:variant>
      <vt:variant>
        <vt:i4>5</vt:i4>
      </vt:variant>
      <vt:variant>
        <vt:lpwstr>http://groups.google.com/group/lis694-vw-librarianship</vt:lpwstr>
      </vt:variant>
      <vt:variant>
        <vt:lpwstr/>
      </vt:variant>
      <vt:variant>
        <vt:i4>2883672</vt:i4>
      </vt:variant>
      <vt:variant>
        <vt:i4>27</vt:i4>
      </vt:variant>
      <vt:variant>
        <vt:i4>0</vt:i4>
      </vt:variant>
      <vt:variant>
        <vt:i4>5</vt:i4>
      </vt:variant>
      <vt:variant>
        <vt:lpwstr>http://secondlife.com/support/?query=video%2btutorial</vt:lpwstr>
      </vt:variant>
      <vt:variant>
        <vt:lpwstr/>
      </vt:variant>
      <vt:variant>
        <vt:i4>393272</vt:i4>
      </vt:variant>
      <vt:variant>
        <vt:i4>24</vt:i4>
      </vt:variant>
      <vt:variant>
        <vt:i4>0</vt:i4>
      </vt:variant>
      <vt:variant>
        <vt:i4>5</vt:i4>
      </vt:variant>
      <vt:variant>
        <vt:lpwstr>http://www.youtube.com/user/LISstudentunionSL</vt:lpwstr>
      </vt:variant>
      <vt:variant>
        <vt:lpwstr>play/uploads/5/iGUYiXxTGHs</vt:lpwstr>
      </vt:variant>
      <vt:variant>
        <vt:i4>7012437</vt:i4>
      </vt:variant>
      <vt:variant>
        <vt:i4>21</vt:i4>
      </vt:variant>
      <vt:variant>
        <vt:i4>0</vt:i4>
      </vt:variant>
      <vt:variant>
        <vt:i4>5</vt:i4>
      </vt:variant>
      <vt:variant>
        <vt:lpwstr>http://secondlife.com/support/sysreqs.php</vt:lpwstr>
      </vt:variant>
      <vt:variant>
        <vt:lpwstr/>
      </vt:variant>
      <vt:variant>
        <vt:i4>1966149</vt:i4>
      </vt:variant>
      <vt:variant>
        <vt:i4>18</vt:i4>
      </vt:variant>
      <vt:variant>
        <vt:i4>0</vt:i4>
      </vt:variant>
      <vt:variant>
        <vt:i4>5</vt:i4>
      </vt:variant>
      <vt:variant>
        <vt:lpwstr>http://www.hawaii.edu/slis/students/profexp.html</vt:lpwstr>
      </vt:variant>
      <vt:variant>
        <vt:lpwstr/>
      </vt:variant>
      <vt:variant>
        <vt:i4>4718708</vt:i4>
      </vt:variant>
      <vt:variant>
        <vt:i4>15</vt:i4>
      </vt:variant>
      <vt:variant>
        <vt:i4>0</vt:i4>
      </vt:variant>
      <vt:variant>
        <vt:i4>5</vt:i4>
      </vt:variant>
      <vt:variant>
        <vt:lpwstr>http://slurl.com/secondlife/University of Hawaii/136/119/30</vt:lpwstr>
      </vt:variant>
      <vt:variant>
        <vt:lpwstr/>
      </vt:variant>
      <vt:variant>
        <vt:i4>1769570</vt:i4>
      </vt:variant>
      <vt:variant>
        <vt:i4>12</vt:i4>
      </vt:variant>
      <vt:variant>
        <vt:i4>0</vt:i4>
      </vt:variant>
      <vt:variant>
        <vt:i4>5</vt:i4>
      </vt:variant>
      <vt:variant>
        <vt:lpwstr>http://slurl.com/secondlife/Info/2520Island/2520International/74/233/32</vt:lpwstr>
      </vt:variant>
      <vt:variant>
        <vt:lpwstr/>
      </vt:variant>
      <vt:variant>
        <vt:i4>2097154</vt:i4>
      </vt:variant>
      <vt:variant>
        <vt:i4>9</vt:i4>
      </vt:variant>
      <vt:variant>
        <vt:i4>0</vt:i4>
      </vt:variant>
      <vt:variant>
        <vt:i4>5</vt:i4>
      </vt:variant>
      <vt:variant>
        <vt:lpwstr>http://www2.hawaii.edu/~nahl/studentunion/lis-su.html</vt:lpwstr>
      </vt:variant>
      <vt:variant>
        <vt:lpwstr/>
      </vt:variant>
      <vt:variant>
        <vt:i4>8192106</vt:i4>
      </vt:variant>
      <vt:variant>
        <vt:i4>6</vt:i4>
      </vt:variant>
      <vt:variant>
        <vt:i4>0</vt:i4>
      </vt:variant>
      <vt:variant>
        <vt:i4>5</vt:i4>
      </vt:variant>
      <vt:variant>
        <vt:lpwstr>http://groups.google.com/group/lis694-vw-librarianship</vt:lpwstr>
      </vt:variant>
      <vt:variant>
        <vt:lpwstr/>
      </vt:variant>
      <vt:variant>
        <vt:i4>589846</vt:i4>
      </vt:variant>
      <vt:variant>
        <vt:i4>3</vt:i4>
      </vt:variant>
      <vt:variant>
        <vt:i4>0</vt:i4>
      </vt:variant>
      <vt:variant>
        <vt:i4>5</vt:i4>
      </vt:variant>
      <vt:variant>
        <vt:lpwstr>http://www2.hawaii.edu/~nahl/courses694.html</vt:lpwstr>
      </vt:variant>
      <vt:variant>
        <vt:lpwstr/>
      </vt:variant>
      <vt:variant>
        <vt:i4>8061021</vt:i4>
      </vt:variant>
      <vt:variant>
        <vt:i4>0</vt:i4>
      </vt:variant>
      <vt:variant>
        <vt:i4>0</vt:i4>
      </vt:variant>
      <vt:variant>
        <vt:i4>5</vt:i4>
      </vt:variant>
      <vt:variant>
        <vt:lpwstr>mailto:nahl@hawaii.edu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 694 Virtual World Librarianship</dc:title>
  <dc:subject/>
  <dc:creator>Diane Nahl</dc:creator>
  <cp:keywords/>
  <dc:description/>
  <cp:lastModifiedBy>Diane Nahl</cp:lastModifiedBy>
  <cp:revision>345</cp:revision>
  <cp:lastPrinted>2009-08-27T03:19:00Z</cp:lastPrinted>
  <dcterms:created xsi:type="dcterms:W3CDTF">2012-07-02T19:55:00Z</dcterms:created>
  <dcterms:modified xsi:type="dcterms:W3CDTF">2012-08-01T19:19:00Z</dcterms:modified>
</cp:coreProperties>
</file>